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697" w:rsidRPr="00B12D06" w:rsidRDefault="00835697">
      <w:pPr>
        <w:rPr>
          <w:rFonts w:eastAsia="MS PGothic"/>
          <w:szCs w:val="24"/>
        </w:rPr>
      </w:pPr>
      <w:r w:rsidRPr="00B12D06">
        <w:rPr>
          <w:rFonts w:eastAsia="MS PGothic"/>
          <w:szCs w:val="24"/>
          <w:lang w:val="ja-JP"/>
        </w:rPr>
        <w:t xml:space="preserve">(ISV </w:t>
      </w:r>
      <w:r w:rsidRPr="00B12D06">
        <w:rPr>
          <w:rFonts w:eastAsia="MS PGothic"/>
          <w:szCs w:val="24"/>
          <w:lang w:val="ja-JP"/>
        </w:rPr>
        <w:t>ロイヤリティ</w:t>
      </w:r>
      <w:r w:rsidRPr="00B12D06">
        <w:rPr>
          <w:rFonts w:eastAsia="MS PGothic"/>
          <w:szCs w:val="24"/>
          <w:lang w:val="ja-JP"/>
        </w:rPr>
        <w:t xml:space="preserve"> </w:t>
      </w:r>
      <w:r w:rsidRPr="00B12D06">
        <w:rPr>
          <w:rFonts w:eastAsia="MS PGothic"/>
          <w:szCs w:val="24"/>
          <w:lang w:val="ja-JP"/>
        </w:rPr>
        <w:t>プログラム専用</w:t>
      </w:r>
      <w:r w:rsidRPr="00B12D06">
        <w:rPr>
          <w:rFonts w:eastAsia="MS PGothic"/>
          <w:szCs w:val="24"/>
          <w:lang w:val="ja-JP"/>
        </w:rPr>
        <w:t>)</w:t>
      </w:r>
    </w:p>
    <w:tbl>
      <w:tblPr>
        <w:tblW w:w="9214" w:type="dxa"/>
        <w:tblLayout w:type="fixed"/>
        <w:tblLook w:val="01E0" w:firstRow="1" w:lastRow="1" w:firstColumn="1" w:lastColumn="1" w:noHBand="0" w:noVBand="0"/>
      </w:tblPr>
      <w:tblGrid>
        <w:gridCol w:w="9214"/>
      </w:tblGrid>
      <w:tr w:rsidR="00B45344" w:rsidRPr="00B12D06" w:rsidTr="00E758D4">
        <w:trPr>
          <w:trHeight w:hRule="exact" w:val="642"/>
        </w:trPr>
        <w:tc>
          <w:tcPr>
            <w:tcW w:w="9214" w:type="dxa"/>
            <w:shd w:val="clear" w:color="auto" w:fill="000080"/>
            <w:vAlign w:val="center"/>
          </w:tcPr>
          <w:p w:rsidR="00835697" w:rsidRPr="00B12D06" w:rsidRDefault="00835697" w:rsidP="00CF6744">
            <w:pPr>
              <w:pStyle w:val="Heading1"/>
              <w:numPr>
                <w:ilvl w:val="0"/>
                <w:numId w:val="0"/>
              </w:numPr>
              <w:rPr>
                <w:rFonts w:eastAsia="MS PGothic"/>
                <w:bCs w:val="0"/>
                <w:sz w:val="24"/>
                <w:szCs w:val="24"/>
              </w:rPr>
            </w:pPr>
            <w:r w:rsidRPr="00B12D06">
              <w:rPr>
                <w:rFonts w:eastAsia="MS PGothic"/>
                <w:bCs w:val="0"/>
                <w:sz w:val="24"/>
                <w:szCs w:val="24"/>
              </w:rPr>
              <w:t>Microsoft</w:t>
            </w:r>
            <w:r w:rsidRPr="00B12D06">
              <w:rPr>
                <w:rFonts w:eastAsia="MS PGothic"/>
                <w:bCs w:val="0"/>
                <w:sz w:val="24"/>
                <w:szCs w:val="24"/>
                <w:vertAlign w:val="superscript"/>
              </w:rPr>
              <w:t>®</w:t>
            </w:r>
            <w:r w:rsidRPr="00B12D06">
              <w:rPr>
                <w:rFonts w:eastAsia="MS PGothic"/>
                <w:bCs w:val="0"/>
                <w:sz w:val="24"/>
                <w:szCs w:val="24"/>
              </w:rPr>
              <w:t xml:space="preserve"> Exchange Server 2016 </w:t>
            </w:r>
            <w:r w:rsidRPr="00B21189">
              <w:rPr>
                <w:rFonts w:eastAsia="MS PGothic"/>
                <w:bCs w:val="0"/>
                <w:noProof/>
                <w:szCs w:val="24"/>
                <w:highlight w:val="lightGray"/>
                <w:u w:val="single"/>
              </w:rPr>
              <w:fldChar w:fldCharType="begin">
                <w:ffData>
                  <w:name w:val="Text33"/>
                  <w:enabled/>
                  <w:calcOnExit w:val="0"/>
                  <w:textInput/>
                </w:ffData>
              </w:fldChar>
            </w:r>
            <w:r w:rsidRPr="00B21189">
              <w:rPr>
                <w:rFonts w:eastAsia="MS PGothic"/>
                <w:bCs w:val="0"/>
                <w:noProof/>
                <w:szCs w:val="24"/>
                <w:highlight w:val="lightGray"/>
                <w:u w:val="single"/>
              </w:rPr>
              <w:instrText xml:space="preserve"> FORMTEXT </w:instrText>
            </w:r>
            <w:r w:rsidRPr="00B21189">
              <w:rPr>
                <w:rFonts w:eastAsia="MS PGothic"/>
                <w:bCs w:val="0"/>
                <w:noProof/>
                <w:szCs w:val="24"/>
                <w:highlight w:val="lightGray"/>
                <w:u w:val="single"/>
              </w:rPr>
            </w:r>
            <w:r w:rsidRPr="00B21189">
              <w:rPr>
                <w:rFonts w:eastAsia="MS PGothic"/>
                <w:bCs w:val="0"/>
                <w:noProof/>
                <w:szCs w:val="24"/>
                <w:highlight w:val="lightGray"/>
                <w:u w:val="single"/>
              </w:rPr>
              <w:fldChar w:fldCharType="separate"/>
            </w:r>
            <w:bookmarkStart w:id="0" w:name="_GoBack"/>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bookmarkEnd w:id="0"/>
            <w:r w:rsidRPr="00B21189">
              <w:rPr>
                <w:rFonts w:eastAsia="MS PGothic"/>
                <w:bCs w:val="0"/>
                <w:noProof/>
                <w:szCs w:val="24"/>
                <w:highlight w:val="lightGray"/>
                <w:u w:val="single"/>
              </w:rPr>
              <w:fldChar w:fldCharType="end"/>
            </w:r>
            <w:r w:rsidRPr="00B12D06">
              <w:rPr>
                <w:rStyle w:val="Heading1SuperCharChar"/>
                <w:rFonts w:eastAsia="MS PGothic"/>
                <w:b/>
                <w:bCs w:val="0"/>
                <w:color w:val="auto"/>
                <w:szCs w:val="24"/>
                <w:lang w:val="ja-JP"/>
              </w:rPr>
              <w:footnoteReference w:id="2"/>
            </w:r>
            <w:r w:rsidRPr="00B12D06">
              <w:rPr>
                <w:rStyle w:val="Heading1SuperCharChar"/>
                <w:rFonts w:eastAsia="MS PGothic"/>
                <w:b/>
                <w:bCs w:val="0"/>
                <w:color w:val="auto"/>
                <w:szCs w:val="24"/>
              </w:rPr>
              <w:t xml:space="preserve"> </w:t>
            </w:r>
            <w:r w:rsidRPr="00B12D06">
              <w:rPr>
                <w:rFonts w:eastAsia="MS PGothic"/>
                <w:bCs w:val="0"/>
                <w:sz w:val="24"/>
                <w:szCs w:val="24"/>
              </w:rPr>
              <w:t>Edition</w:t>
            </w:r>
          </w:p>
        </w:tc>
      </w:tr>
      <w:tr w:rsidR="00B45344" w:rsidRPr="00B12D06" w:rsidTr="00E758D4">
        <w:trPr>
          <w:trHeight w:hRule="exact" w:val="72"/>
        </w:trPr>
        <w:tc>
          <w:tcPr>
            <w:tcW w:w="9214" w:type="dxa"/>
          </w:tcPr>
          <w:p w:rsidR="00835697" w:rsidRPr="00B12D06" w:rsidRDefault="00835697">
            <w:pPr>
              <w:rPr>
                <w:rFonts w:eastAsia="MS PGothic"/>
                <w:szCs w:val="24"/>
              </w:rPr>
            </w:pPr>
          </w:p>
        </w:tc>
      </w:tr>
      <w:tr w:rsidR="00B45344" w:rsidRPr="00B12D06" w:rsidTr="00E758D4">
        <w:trPr>
          <w:trHeight w:hRule="exact" w:val="2151"/>
        </w:trPr>
        <w:tc>
          <w:tcPr>
            <w:tcW w:w="9214" w:type="dxa"/>
            <w:vAlign w:val="center"/>
          </w:tcPr>
          <w:p w:rsidR="00835697" w:rsidRPr="00B12D06" w:rsidRDefault="00835697">
            <w:pPr>
              <w:pStyle w:val="LicenseNumber"/>
              <w:spacing w:before="120" w:after="120"/>
              <w:rPr>
                <w:rFonts w:eastAsia="MS PGothic" w:cs="Tahoma"/>
                <w:bCs w:val="0"/>
                <w:sz w:val="24"/>
                <w:szCs w:val="24"/>
                <w:u w:val="single"/>
              </w:rPr>
            </w:pPr>
            <w:r w:rsidRPr="00B12D06">
              <w:rPr>
                <w:rFonts w:eastAsia="MS PGothic" w:cs="Tahoma"/>
                <w:bCs w:val="0"/>
                <w:sz w:val="24"/>
                <w:szCs w:val="24"/>
                <w:lang w:val="ja-JP"/>
              </w:rPr>
              <w:t>サーバー</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Pr="00B12D06">
              <w:rPr>
                <w:rFonts w:eastAsia="MS PGothic" w:cs="Tahoma"/>
                <w:bCs w:val="0"/>
                <w:sz w:val="24"/>
                <w:szCs w:val="24"/>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3"/>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ユーザー</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lang w:val="fr-FR"/>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4"/>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デバイス</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rPr>
              <w:t xml:space="preserve"> </w:t>
            </w:r>
            <w:r w:rsidRPr="00B12D06">
              <w:rPr>
                <w:rFonts w:eastAsia="MS PGothic" w:cs="Tahoma"/>
                <w:bCs w:val="0"/>
                <w:sz w:val="24"/>
                <w:szCs w:val="24"/>
                <w:u w:val="single"/>
              </w:rPr>
              <w:fldChar w:fldCharType="begin">
                <w:ffData>
                  <w:name w:val=""/>
                  <w:enabled/>
                  <w:calcOnExit w:val="0"/>
                  <w:textInput/>
                </w:ffData>
              </w:fldChar>
            </w:r>
            <w:r w:rsidRPr="00B12D06">
              <w:rPr>
                <w:rFonts w:eastAsia="MS PGothic" w:cs="Tahoma"/>
                <w:bCs w:val="0"/>
                <w:sz w:val="24"/>
                <w:szCs w:val="24"/>
                <w:u w:val="single"/>
              </w:rPr>
              <w:instrText xml:space="preserve"> FORMTEXT </w:instrText>
            </w:r>
            <w:r w:rsidRPr="00B12D06">
              <w:rPr>
                <w:rFonts w:eastAsia="MS PGothic" w:cs="Tahoma"/>
                <w:bCs w:val="0"/>
                <w:sz w:val="24"/>
                <w:szCs w:val="24"/>
                <w:u w:val="single"/>
              </w:rPr>
            </w:r>
            <w:r w:rsidRPr="00B12D06">
              <w:rPr>
                <w:rFonts w:eastAsia="MS PGothic" w:cs="Tahoma"/>
                <w:bCs w:val="0"/>
                <w:sz w:val="24"/>
                <w:szCs w:val="24"/>
                <w:u w:val="single"/>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rPr>
              <w:fldChar w:fldCharType="end"/>
            </w:r>
            <w:r w:rsidRPr="00B12D06">
              <w:rPr>
                <w:rFonts w:eastAsia="MS PGothic" w:cs="Tahoma"/>
                <w:bCs w:val="0"/>
                <w:noProof/>
                <w:sz w:val="24"/>
                <w:szCs w:val="24"/>
                <w:vertAlign w:val="superscript"/>
              </w:rPr>
              <w:footnoteReference w:id="5"/>
            </w:r>
          </w:p>
        </w:tc>
      </w:tr>
      <w:tr w:rsidR="00B45344" w:rsidRPr="00B12D06" w:rsidTr="00E758D4">
        <w:trPr>
          <w:trHeight w:hRule="exact" w:val="518"/>
        </w:trPr>
        <w:tc>
          <w:tcPr>
            <w:tcW w:w="9214" w:type="dxa"/>
            <w:shd w:val="clear" w:color="auto" w:fill="000080"/>
            <w:vAlign w:val="center"/>
          </w:tcPr>
          <w:p w:rsidR="00835697" w:rsidRPr="00B12D06" w:rsidRDefault="00835697">
            <w:pPr>
              <w:rPr>
                <w:rFonts w:eastAsia="MS PGothic"/>
                <w:b/>
                <w:szCs w:val="24"/>
              </w:rPr>
            </w:pPr>
            <w:r w:rsidRPr="00B12D06">
              <w:rPr>
                <w:rFonts w:eastAsia="MS PGothic"/>
                <w:b/>
                <w:szCs w:val="24"/>
                <w:lang w:val="ja-JP"/>
              </w:rPr>
              <w:t>使用許諾契約書</w:t>
            </w:r>
          </w:p>
        </w:tc>
      </w:tr>
    </w:tbl>
    <w:p w:rsidR="00835697" w:rsidRPr="00B12D06" w:rsidRDefault="00835697">
      <w:pPr>
        <w:widowControl w:val="0"/>
        <w:rPr>
          <w:rFonts w:eastAsia="MS PGothic"/>
          <w:sz w:val="20"/>
          <w:szCs w:val="24"/>
        </w:rPr>
      </w:pPr>
      <w:r w:rsidRPr="00B12D06">
        <w:rPr>
          <w:rFonts w:eastAsia="MS PGothic"/>
          <w:sz w:val="20"/>
          <w:szCs w:val="24"/>
          <w:lang w:val="ja-JP"/>
        </w:rPr>
        <w:t>以下のライセンス条項は、お客様が取得したマイクロソフト</w:t>
      </w:r>
      <w:r w:rsidRPr="00B12D06">
        <w:rPr>
          <w:rFonts w:eastAsia="MS PGothic"/>
          <w:sz w:val="20"/>
          <w:szCs w:val="24"/>
        </w:rPr>
        <w:t xml:space="preserve"> </w:t>
      </w:r>
      <w:r w:rsidRPr="00B12D06">
        <w:rPr>
          <w:rFonts w:eastAsia="MS PGothic"/>
          <w:sz w:val="20"/>
          <w:szCs w:val="24"/>
          <w:lang w:val="ja-JP"/>
        </w:rPr>
        <w:t>ソフトウェアが付随するソフトウェア</w:t>
      </w:r>
      <w:r w:rsidRPr="00B12D06">
        <w:rPr>
          <w:rFonts w:eastAsia="MS PGothic"/>
          <w:sz w:val="20"/>
          <w:szCs w:val="24"/>
        </w:rPr>
        <w:t xml:space="preserve"> </w:t>
      </w:r>
      <w:r w:rsidRPr="00B12D06">
        <w:rPr>
          <w:rFonts w:eastAsia="MS PGothic"/>
          <w:sz w:val="20"/>
          <w:szCs w:val="24"/>
          <w:lang w:val="ja-JP"/>
        </w:rPr>
        <w:t>アプリケーションまたはアプリケーション</w:t>
      </w:r>
      <w:r w:rsidRPr="00B12D06">
        <w:rPr>
          <w:rFonts w:eastAsia="MS PGothic"/>
          <w:sz w:val="20"/>
          <w:szCs w:val="24"/>
        </w:rPr>
        <w:t xml:space="preserve"> </w:t>
      </w:r>
      <w:r w:rsidRPr="00B12D06">
        <w:rPr>
          <w:rFonts w:eastAsia="MS PGothic"/>
          <w:sz w:val="20"/>
          <w:szCs w:val="24"/>
          <w:lang w:val="ja-JP"/>
        </w:rPr>
        <w:t>スイートの許諾者</w:t>
      </w:r>
      <w:r w:rsidRPr="00B12D06">
        <w:rPr>
          <w:rFonts w:eastAsia="MS PGothic"/>
          <w:sz w:val="20"/>
          <w:szCs w:val="24"/>
        </w:rPr>
        <w:t xml:space="preserve"> (</w:t>
      </w:r>
      <w:r w:rsidRPr="00B12D06">
        <w:rPr>
          <w:rFonts w:eastAsia="MS PGothic"/>
          <w:sz w:val="20"/>
          <w:szCs w:val="24"/>
          <w:lang w:val="ja-JP"/>
        </w:rPr>
        <w:t>以下「許諾者」といいます</w:t>
      </w:r>
      <w:r w:rsidRPr="00B12D06">
        <w:rPr>
          <w:rFonts w:eastAsia="MS PGothic"/>
          <w:sz w:val="20"/>
          <w:szCs w:val="24"/>
        </w:rPr>
        <w:t xml:space="preserve">) </w:t>
      </w:r>
      <w:r w:rsidRPr="00B12D0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B12D06">
        <w:rPr>
          <w:rFonts w:eastAsia="MS PGothic"/>
          <w:sz w:val="20"/>
          <w:szCs w:val="24"/>
          <w:lang w:val="ja-JP"/>
        </w:rPr>
        <w:t xml:space="preserve"> (</w:t>
      </w:r>
      <w:r w:rsidRPr="00B12D06">
        <w:rPr>
          <w:rFonts w:eastAsia="MS PGothic"/>
          <w:sz w:val="20"/>
          <w:szCs w:val="24"/>
          <w:lang w:val="ja-JP"/>
        </w:rPr>
        <w:t>以下総称して「本ソフトウェア」といいます</w:t>
      </w:r>
      <w:r w:rsidRPr="00B12D06">
        <w:rPr>
          <w:rFonts w:eastAsia="MS PGothic"/>
          <w:sz w:val="20"/>
          <w:szCs w:val="24"/>
          <w:lang w:val="ja-JP"/>
        </w:rPr>
        <w:t xml:space="preserve">) </w:t>
      </w:r>
      <w:r w:rsidRPr="00B12D06">
        <w:rPr>
          <w:rFonts w:eastAsia="MS PGothic"/>
          <w:sz w:val="20"/>
          <w:szCs w:val="24"/>
          <w:lang w:val="ja-JP"/>
        </w:rPr>
        <w:t>に適用されます。また、本ライセンス条項は、本ソフトウェアに関連する以下のマイクロソフト製品にも適用されるものとします。</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更新プログラム</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追加物</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インターネット</w:t>
      </w:r>
      <w:r w:rsidRPr="00B12D06">
        <w:rPr>
          <w:rFonts w:eastAsia="MS PGothic"/>
          <w:sz w:val="20"/>
          <w:szCs w:val="24"/>
          <w:lang w:val="ja-JP"/>
        </w:rPr>
        <w:t xml:space="preserve"> </w:t>
      </w:r>
      <w:r w:rsidRPr="00B12D06">
        <w:rPr>
          <w:rFonts w:eastAsia="MS PGothic"/>
          <w:sz w:val="20"/>
          <w:szCs w:val="24"/>
          <w:lang w:val="ja-JP"/>
        </w:rPr>
        <w:t>ベースのサービス</w:t>
      </w:r>
    </w:p>
    <w:p w:rsidR="00835697" w:rsidRPr="00B12D06" w:rsidRDefault="00835697">
      <w:pPr>
        <w:widowControl w:val="0"/>
        <w:rPr>
          <w:rFonts w:eastAsia="MS PGothic"/>
          <w:sz w:val="20"/>
          <w:szCs w:val="24"/>
        </w:rPr>
      </w:pPr>
      <w:r w:rsidRPr="00B12D06">
        <w:rPr>
          <w:rFonts w:eastAsia="MS PGothic"/>
          <w:sz w:val="20"/>
          <w:szCs w:val="24"/>
          <w:lang w:val="ja-JP"/>
        </w:rPr>
        <w:t>ただし、これらの製品に別途固有のライセンス条項が付属している場合には、当該ライセンス条項が適用されるものとします。本契約は、</w:t>
      </w:r>
      <w:r w:rsidRPr="00B12D06">
        <w:rPr>
          <w:rFonts w:eastAsia="MS PGothic"/>
          <w:sz w:val="20"/>
          <w:szCs w:val="24"/>
          <w:lang w:val="ja-JP"/>
        </w:rPr>
        <w:t xml:space="preserve">Microsoft Corporation </w:t>
      </w:r>
      <w:r w:rsidRPr="00B12D06">
        <w:rPr>
          <w:rFonts w:eastAsia="MS PGothic"/>
          <w:sz w:val="20"/>
          <w:szCs w:val="24"/>
          <w:lang w:val="ja-JP"/>
        </w:rPr>
        <w:t>およびその関連会社</w:t>
      </w:r>
      <w:r w:rsidRPr="00B12D06">
        <w:rPr>
          <w:rFonts w:eastAsia="MS PGothic"/>
          <w:sz w:val="20"/>
          <w:szCs w:val="24"/>
          <w:lang w:val="ja-JP"/>
        </w:rPr>
        <w:t xml:space="preserve"> (</w:t>
      </w:r>
      <w:r w:rsidRPr="00B12D06">
        <w:rPr>
          <w:rFonts w:eastAsia="MS PGothic"/>
          <w:sz w:val="20"/>
          <w:szCs w:val="24"/>
          <w:lang w:val="ja-JP"/>
        </w:rPr>
        <w:t>以下総称して「マイクロソフト」といいます</w:t>
      </w:r>
      <w:r w:rsidRPr="00B12D06">
        <w:rPr>
          <w:rFonts w:eastAsia="MS PGothic"/>
          <w:sz w:val="20"/>
          <w:szCs w:val="24"/>
          <w:lang w:val="ja-JP"/>
        </w:rPr>
        <w:t xml:space="preserve">) </w:t>
      </w:r>
      <w:r w:rsidRPr="00B12D06">
        <w:rPr>
          <w:rFonts w:eastAsia="MS PGothic"/>
          <w:sz w:val="20"/>
          <w:szCs w:val="24"/>
          <w:lang w:val="ja-JP"/>
        </w:rPr>
        <w:t>が許諾者に対し、本ソフトウェアの使用を許諾するものです。</w:t>
      </w:r>
    </w:p>
    <w:p w:rsidR="00835697" w:rsidRPr="00B12D06" w:rsidRDefault="00835697">
      <w:pPr>
        <w:pStyle w:val="Preamble"/>
        <w:widowControl w:val="0"/>
        <w:rPr>
          <w:rFonts w:eastAsia="MS PGothic"/>
          <w:b w:val="0"/>
          <w:bCs w:val="0"/>
          <w:sz w:val="20"/>
          <w:szCs w:val="24"/>
        </w:rPr>
      </w:pPr>
      <w:r w:rsidRPr="00B12D0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35697" w:rsidRPr="00B12D06" w:rsidRDefault="00835697">
      <w:pPr>
        <w:pStyle w:val="Preamble"/>
        <w:rPr>
          <w:rFonts w:eastAsia="MS PGothic"/>
          <w:b w:val="0"/>
          <w:bCs w:val="0"/>
          <w:sz w:val="20"/>
          <w:szCs w:val="24"/>
        </w:rPr>
      </w:pPr>
      <w:r w:rsidRPr="00B12D0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35697" w:rsidRPr="00B12D06" w:rsidRDefault="00835697">
      <w:pPr>
        <w:pStyle w:val="Preamble"/>
        <w:widowControl w:val="0"/>
        <w:rPr>
          <w:rFonts w:eastAsia="MS PGothic"/>
          <w:bCs w:val="0"/>
          <w:sz w:val="20"/>
          <w:szCs w:val="24"/>
        </w:rPr>
      </w:pPr>
      <w:r w:rsidRPr="00B12D06">
        <w:rPr>
          <w:rFonts w:eastAsia="MS PGothic"/>
          <w:bCs w:val="0"/>
          <w:sz w:val="20"/>
          <w:szCs w:val="24"/>
          <w:lang w:val="ja-JP"/>
        </w:rPr>
        <w:t>以下に説明するように、本ソフトウェアを使用することにより、お客様はマイクロソフトがインターネット</w:t>
      </w:r>
      <w:r w:rsidRPr="00B12D06">
        <w:rPr>
          <w:rFonts w:eastAsia="MS PGothic"/>
          <w:bCs w:val="0"/>
          <w:sz w:val="20"/>
          <w:szCs w:val="24"/>
          <w:lang w:val="ja-JP"/>
        </w:rPr>
        <w:t xml:space="preserve"> </w:t>
      </w:r>
      <w:r w:rsidRPr="00B12D06">
        <w:rPr>
          <w:rFonts w:eastAsia="MS PGothic"/>
          <w:bCs w:val="0"/>
          <w:sz w:val="20"/>
          <w:szCs w:val="24"/>
          <w:lang w:val="ja-JP"/>
        </w:rPr>
        <w:t>ベースのサービスについて特定のコンピューターの情報を収集することに同意されたものとします。</w:t>
      </w:r>
    </w:p>
    <w:p w:rsidR="00835697" w:rsidRPr="00B12D06" w:rsidRDefault="00835697">
      <w:pPr>
        <w:pStyle w:val="PreambleBorderAbove"/>
        <w:widowControl w:val="0"/>
        <w:rPr>
          <w:rFonts w:eastAsia="MS PGothic"/>
          <w:bCs w:val="0"/>
          <w:sz w:val="20"/>
          <w:szCs w:val="24"/>
        </w:rPr>
      </w:pPr>
      <w:r w:rsidRPr="00B12D06">
        <w:rPr>
          <w:rFonts w:eastAsia="MS PGothic"/>
          <w:bCs w:val="0"/>
          <w:sz w:val="20"/>
          <w:szCs w:val="24"/>
          <w:lang w:val="ja-JP"/>
        </w:rPr>
        <w:t>お客様が本ライセンス条項を遵守することを条件として、お客様には以下の永続的な権利が許諾されます。</w:t>
      </w:r>
    </w:p>
    <w:p w:rsidR="00835697" w:rsidRPr="00B12D06" w:rsidRDefault="007E2163">
      <w:pPr>
        <w:pStyle w:val="Heading1"/>
        <w:widowControl w:val="0"/>
        <w:ind w:left="360" w:hanging="360"/>
        <w:rPr>
          <w:rFonts w:eastAsia="MS PGothic"/>
          <w:bCs w:val="0"/>
          <w:sz w:val="20"/>
          <w:szCs w:val="24"/>
        </w:rPr>
      </w:pPr>
      <w:r>
        <w:rPr>
          <w:rFonts w:eastAsia="MS PGothic" w:hint="eastAsia"/>
          <w:bCs w:val="0"/>
          <w:sz w:val="20"/>
          <w:szCs w:val="24"/>
          <w:lang w:val="ja-JP"/>
        </w:rPr>
        <w:t>総則</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ソフトウェア　　</w:t>
      </w:r>
      <w:r w:rsidRPr="00B12D06">
        <w:rPr>
          <w:rFonts w:eastAsia="MS PGothic"/>
          <w:b w:val="0"/>
          <w:bCs w:val="0"/>
          <w:sz w:val="20"/>
          <w:szCs w:val="24"/>
          <w:lang w:val="ja-JP"/>
        </w:rPr>
        <w:t>本ソフトウェアは次の製品で構成されます。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サーバー</w:t>
      </w:r>
      <w:r w:rsidRPr="00B12D06">
        <w:rPr>
          <w:rFonts w:eastAsia="MS PGothic"/>
          <w:sz w:val="20"/>
          <w:szCs w:val="24"/>
          <w:lang w:val="ja-JP"/>
        </w:rPr>
        <w:t xml:space="preserve"> </w:t>
      </w:r>
      <w:r w:rsidRPr="00B12D06">
        <w:rPr>
          <w:rFonts w:eastAsia="MS PGothic"/>
          <w:sz w:val="20"/>
          <w:szCs w:val="24"/>
          <w:lang w:val="ja-JP"/>
        </w:rPr>
        <w:t>ソフトウェア</w:t>
      </w:r>
    </w:p>
    <w:p w:rsidR="00835697" w:rsidRPr="00B12D06" w:rsidRDefault="00835697">
      <w:pPr>
        <w:pStyle w:val="Bullet3"/>
        <w:widowControl w:val="0"/>
        <w:rPr>
          <w:rFonts w:eastAsia="MS PGothic"/>
          <w:sz w:val="20"/>
          <w:szCs w:val="24"/>
        </w:rPr>
      </w:pPr>
      <w:r w:rsidRPr="00B12D06">
        <w:rPr>
          <w:rFonts w:eastAsia="MS PGothic"/>
          <w:sz w:val="20"/>
          <w:szCs w:val="24"/>
          <w:lang w:val="ja-JP"/>
        </w:rPr>
        <w:lastRenderedPageBreak/>
        <w:t>サーバー</w:t>
      </w:r>
      <w:r w:rsidRPr="00B12D06">
        <w:rPr>
          <w:rFonts w:eastAsia="MS PGothic"/>
          <w:sz w:val="20"/>
          <w:szCs w:val="24"/>
        </w:rPr>
        <w:t xml:space="preserve"> </w:t>
      </w:r>
      <w:r w:rsidRPr="00B12D06">
        <w:rPr>
          <w:rFonts w:eastAsia="MS PGothic"/>
          <w:sz w:val="20"/>
          <w:szCs w:val="24"/>
          <w:lang w:val="ja-JP"/>
        </w:rPr>
        <w:t>ソフトウェアで直接、または他のソフトウェアを介して間接的に使用することができる追加ソフトウェア</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ライセンス</w:t>
      </w:r>
      <w:r w:rsidRPr="00B12D06">
        <w:rPr>
          <w:rFonts w:eastAsia="MS PGothic"/>
          <w:bCs w:val="0"/>
          <w:sz w:val="20"/>
          <w:szCs w:val="24"/>
        </w:rPr>
        <w:t xml:space="preserve"> </w:t>
      </w:r>
      <w:r w:rsidRPr="00B12D06">
        <w:rPr>
          <w:rFonts w:eastAsia="MS PGothic"/>
          <w:bCs w:val="0"/>
          <w:sz w:val="20"/>
          <w:szCs w:val="24"/>
          <w:lang w:val="ja-JP"/>
        </w:rPr>
        <w:t xml:space="preserve">モデル　　</w:t>
      </w:r>
      <w:r w:rsidRPr="00B12D06">
        <w:rPr>
          <w:rFonts w:eastAsia="MS PGothic"/>
          <w:b w:val="0"/>
          <w:bCs w:val="0"/>
          <w:sz w:val="20"/>
          <w:szCs w:val="24"/>
          <w:lang w:val="ja-JP"/>
        </w:rPr>
        <w:t>本ソフトウェアのライセンスは、以下に基づいて許諾されます。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お客様が実行するサーバー</w:t>
      </w:r>
      <w:r w:rsidRPr="00B12D06">
        <w:rPr>
          <w:rFonts w:eastAsia="MS PGothic"/>
          <w:sz w:val="20"/>
          <w:szCs w:val="24"/>
          <w:lang w:val="ja-JP"/>
        </w:rPr>
        <w:t xml:space="preserve"> </w:t>
      </w:r>
      <w:r w:rsidRPr="00B12D06">
        <w:rPr>
          <w:rFonts w:eastAsia="MS PGothic"/>
          <w:sz w:val="20"/>
          <w:szCs w:val="24"/>
          <w:lang w:val="ja-JP"/>
        </w:rPr>
        <w:t>ソフトウェアのインスタンス数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ソフトウェアのインスタンスにアクセスするデバイスおよびユーザーの数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アクセス対象のサーバー</w:t>
      </w:r>
      <w:r w:rsidRPr="00B12D06">
        <w:rPr>
          <w:rFonts w:eastAsia="MS PGothic"/>
          <w:sz w:val="20"/>
          <w:szCs w:val="24"/>
          <w:lang w:val="ja-JP"/>
        </w:rPr>
        <w:t xml:space="preserve"> </w:t>
      </w:r>
      <w:r w:rsidRPr="00B12D06">
        <w:rPr>
          <w:rFonts w:eastAsia="MS PGothic"/>
          <w:sz w:val="20"/>
          <w:szCs w:val="24"/>
          <w:lang w:val="ja-JP"/>
        </w:rPr>
        <w:t>ソフトウェアの機能</w:t>
      </w:r>
    </w:p>
    <w:p w:rsidR="00835697" w:rsidRPr="00B12D06" w:rsidRDefault="00835697">
      <w:pPr>
        <w:pStyle w:val="Heading2"/>
        <w:rPr>
          <w:rFonts w:eastAsia="MS PGothic"/>
          <w:bCs w:val="0"/>
          <w:szCs w:val="24"/>
        </w:rPr>
      </w:pPr>
      <w:r w:rsidRPr="00B12D06">
        <w:rPr>
          <w:rFonts w:eastAsia="MS PGothic"/>
          <w:bCs w:val="0"/>
          <w:sz w:val="20"/>
          <w:szCs w:val="24"/>
          <w:lang w:val="ja-JP"/>
        </w:rPr>
        <w:t xml:space="preserve">エディション固有の権利　　</w:t>
      </w:r>
      <w:r w:rsidRPr="00B12D06">
        <w:rPr>
          <w:rFonts w:eastAsia="MS PGothic"/>
          <w:b w:val="0"/>
          <w:bCs w:val="0"/>
          <w:sz w:val="20"/>
          <w:szCs w:val="24"/>
          <w:lang w:val="ja-JP"/>
        </w:rPr>
        <w:t xml:space="preserve">Hybrid Edition </w:t>
      </w:r>
      <w:r w:rsidRPr="00B12D06">
        <w:rPr>
          <w:rFonts w:eastAsia="MS PGothic"/>
          <w:b w:val="0"/>
          <w:bCs w:val="0"/>
          <w:sz w:val="20"/>
          <w:szCs w:val="24"/>
          <w:lang w:val="ja-JP"/>
        </w:rPr>
        <w:t>を取得した場合、お客様は第</w:t>
      </w:r>
      <w:r w:rsidRPr="00B12D06">
        <w:rPr>
          <w:rFonts w:eastAsia="MS PGothic"/>
          <w:b w:val="0"/>
          <w:bCs w:val="0"/>
          <w:sz w:val="20"/>
          <w:szCs w:val="24"/>
          <w:lang w:val="ja-JP"/>
        </w:rPr>
        <w:t xml:space="preserve"> 2 </w:t>
      </w:r>
      <w:r w:rsidRPr="00B12D06">
        <w:rPr>
          <w:rFonts w:eastAsia="MS PGothic"/>
          <w:b w:val="0"/>
          <w:bCs w:val="0"/>
          <w:sz w:val="20"/>
          <w:szCs w:val="24"/>
          <w:lang w:val="ja-JP"/>
        </w:rPr>
        <w:t>条に規定する使用権を有します。</w:t>
      </w:r>
      <w:r w:rsidRPr="00B12D06">
        <w:rPr>
          <w:rFonts w:eastAsia="MS PGothic"/>
          <w:b w:val="0"/>
          <w:bCs w:val="0"/>
          <w:sz w:val="20"/>
          <w:szCs w:val="24"/>
        </w:rPr>
        <w:t xml:space="preserve">Standard Edition </w:t>
      </w:r>
      <w:r w:rsidRPr="00B12D06">
        <w:rPr>
          <w:rFonts w:eastAsia="MS PGothic"/>
          <w:b w:val="0"/>
          <w:bCs w:val="0"/>
          <w:sz w:val="20"/>
          <w:szCs w:val="24"/>
          <w:lang w:val="ja-JP"/>
        </w:rPr>
        <w:t>または</w:t>
      </w:r>
      <w:r w:rsidRPr="00B12D06">
        <w:rPr>
          <w:rFonts w:eastAsia="MS PGothic"/>
          <w:b w:val="0"/>
          <w:bCs w:val="0"/>
          <w:sz w:val="20"/>
          <w:szCs w:val="24"/>
        </w:rPr>
        <w:t xml:space="preserve"> Enterprise Edition </w:t>
      </w:r>
      <w:r w:rsidRPr="00B12D06">
        <w:rPr>
          <w:rFonts w:eastAsia="MS PGothic"/>
          <w:b w:val="0"/>
          <w:bCs w:val="0"/>
          <w:sz w:val="20"/>
          <w:szCs w:val="24"/>
          <w:lang w:val="ja-JP"/>
        </w:rPr>
        <w:t>を取得した場合、お客様は第</w:t>
      </w:r>
      <w:r w:rsidRPr="00B12D06">
        <w:rPr>
          <w:rFonts w:eastAsia="MS PGothic"/>
          <w:b w:val="0"/>
          <w:bCs w:val="0"/>
          <w:sz w:val="20"/>
          <w:szCs w:val="24"/>
        </w:rPr>
        <w:t xml:space="preserve"> 3 </w:t>
      </w:r>
      <w:r w:rsidRPr="00B12D06">
        <w:rPr>
          <w:rFonts w:eastAsia="MS PGothic"/>
          <w:b w:val="0"/>
          <w:bCs w:val="0"/>
          <w:sz w:val="20"/>
          <w:szCs w:val="24"/>
          <w:lang w:val="ja-JP"/>
        </w:rPr>
        <w:t>条に規定する使用権を有します。</w:t>
      </w:r>
    </w:p>
    <w:p w:rsidR="00835697" w:rsidRPr="00B12D06" w:rsidRDefault="00835697">
      <w:pPr>
        <w:pStyle w:val="Heading2"/>
        <w:rPr>
          <w:rFonts w:eastAsia="MS PGothic"/>
          <w:bCs w:val="0"/>
          <w:sz w:val="20"/>
          <w:szCs w:val="24"/>
        </w:rPr>
      </w:pPr>
      <w:r w:rsidRPr="00B12D06">
        <w:rPr>
          <w:rFonts w:eastAsia="MS PGothic"/>
          <w:bCs w:val="0"/>
          <w:sz w:val="20"/>
          <w:szCs w:val="24"/>
          <w:lang w:val="ja-JP"/>
        </w:rPr>
        <w:t>ライセンスに関する用語</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　　</w:t>
      </w:r>
      <w:r w:rsidRPr="00B12D06">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インスタンスの実行　　</w:t>
      </w:r>
      <w:r w:rsidRPr="00B12D06">
        <w:rPr>
          <w:rFonts w:eastAsia="MS PGothic"/>
          <w:sz w:val="20"/>
          <w:szCs w:val="24"/>
          <w:lang w:val="ja-JP"/>
        </w:rPr>
        <w:t>お客様は、ソフトウェアをメモリにロードし、その</w:t>
      </w:r>
      <w:r w:rsidRPr="00B12D06">
        <w:rPr>
          <w:rFonts w:eastAsia="MS PGothic"/>
          <w:sz w:val="20"/>
          <w:szCs w:val="24"/>
        </w:rPr>
        <w:t xml:space="preserve"> 1 </w:t>
      </w:r>
      <w:r w:rsidRPr="00B12D06">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B12D06">
        <w:rPr>
          <w:rFonts w:eastAsia="MS PGothic"/>
          <w:sz w:val="20"/>
          <w:szCs w:val="24"/>
          <w:lang w:val="ja-JP"/>
        </w:rPr>
        <w:t>(</w:t>
      </w:r>
      <w:r w:rsidRPr="00B12D06">
        <w:rPr>
          <w:rFonts w:eastAsia="MS PGothic"/>
          <w:sz w:val="20"/>
          <w:szCs w:val="24"/>
          <w:lang w:val="ja-JP"/>
        </w:rPr>
        <w:t>その指示の実行が継続されているか否かにかかわらず</w:t>
      </w:r>
      <w:r w:rsidRPr="00B12D06">
        <w:rPr>
          <w:rFonts w:eastAsia="MS PGothic"/>
          <w:sz w:val="20"/>
          <w:szCs w:val="24"/>
          <w:lang w:val="ja-JP"/>
        </w:rPr>
        <w:t xml:space="preserve">) </w:t>
      </w:r>
      <w:r w:rsidRPr="00B12D06">
        <w:rPr>
          <w:rFonts w:eastAsia="MS PGothic"/>
          <w:sz w:val="20"/>
          <w:szCs w:val="24"/>
          <w:lang w:val="ja-JP"/>
        </w:rPr>
        <w:t>それがメモリから削除される時点まで実行されているものと</w:t>
      </w:r>
      <w:r w:rsidR="004D5720">
        <w:rPr>
          <w:rFonts w:eastAsia="MS PGothic" w:hint="eastAsia"/>
          <w:sz w:val="20"/>
          <w:szCs w:val="24"/>
          <w:lang w:val="ja-JP"/>
        </w:rPr>
        <w:t>見</w:t>
      </w:r>
      <w:r w:rsidRPr="00B12D06">
        <w:rPr>
          <w:rFonts w:eastAsia="MS PGothic"/>
          <w:sz w:val="20"/>
          <w:szCs w:val="24"/>
          <w:lang w:val="ja-JP"/>
        </w:rPr>
        <w:t>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オペレーティング</w:t>
      </w:r>
      <w:r w:rsidRPr="00B12D06">
        <w:rPr>
          <w:rFonts w:eastAsia="MS PGothic"/>
          <w:b/>
          <w:sz w:val="20"/>
          <w:szCs w:val="24"/>
        </w:rPr>
        <w:t xml:space="preserve"> </w:t>
      </w:r>
      <w:r w:rsidRPr="00B12D06">
        <w:rPr>
          <w:rFonts w:eastAsia="MS PGothic"/>
          <w:b/>
          <w:sz w:val="20"/>
          <w:szCs w:val="24"/>
          <w:lang w:val="ja-JP"/>
        </w:rPr>
        <w:t xml:space="preserve">システム環境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システム環境」とは次のように定義されます。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独立したコンピューターの</w:t>
      </w:r>
      <w:r w:rsidRPr="00B12D06">
        <w:rPr>
          <w:rFonts w:eastAsia="MS PGothic"/>
          <w:sz w:val="20"/>
          <w:szCs w:val="24"/>
        </w:rPr>
        <w:t xml:space="preserve"> ID (</w:t>
      </w:r>
      <w:r w:rsidRPr="00B12D06">
        <w:rPr>
          <w:rFonts w:eastAsia="MS PGothic"/>
          <w:sz w:val="20"/>
          <w:szCs w:val="24"/>
          <w:lang w:val="ja-JP"/>
        </w:rPr>
        <w:t>主要コンピューター名もしくは類似の一意の識別子</w:t>
      </w:r>
      <w:r w:rsidRPr="00B12D06">
        <w:rPr>
          <w:rFonts w:eastAsia="MS PGothic"/>
          <w:sz w:val="20"/>
          <w:szCs w:val="24"/>
        </w:rPr>
        <w:t xml:space="preserve">) </w:t>
      </w:r>
      <w:r w:rsidRPr="00B12D06">
        <w:rPr>
          <w:rFonts w:eastAsia="MS PGothic"/>
          <w:sz w:val="20"/>
          <w:szCs w:val="24"/>
          <w:lang w:val="ja-JP"/>
        </w:rPr>
        <w:t>または独立した管理権を可能にする、オペレーティング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インスタンスの全体あるいは一部、または仮想</w:t>
      </w:r>
      <w:r w:rsidRPr="00B12D06">
        <w:rPr>
          <w:rFonts w:eastAsia="MS PGothic"/>
          <w:sz w:val="20"/>
          <w:szCs w:val="24"/>
        </w:rPr>
        <w:t xml:space="preserve"> (</w:t>
      </w:r>
      <w:r w:rsidRPr="00B12D06">
        <w:rPr>
          <w:rFonts w:eastAsia="MS PGothic"/>
          <w:sz w:val="20"/>
          <w:szCs w:val="24"/>
          <w:lang w:val="ja-JP"/>
        </w:rPr>
        <w:t>もしくはエミュレートされた</w:t>
      </w:r>
      <w:r w:rsidRPr="00B12D06">
        <w:rPr>
          <w:rFonts w:eastAsia="MS PGothic"/>
          <w:sz w:val="20"/>
          <w:szCs w:val="24"/>
        </w:rPr>
        <w:t xml:space="preserve">)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システムの全体あるいは一部</w:t>
      </w:r>
    </w:p>
    <w:p w:rsidR="00835697" w:rsidRPr="00B12D06" w:rsidRDefault="00835697">
      <w:pPr>
        <w:pStyle w:val="Bullet4"/>
        <w:widowControl w:val="0"/>
        <w:rPr>
          <w:rFonts w:eastAsia="MS PGothic"/>
          <w:sz w:val="20"/>
          <w:szCs w:val="24"/>
        </w:rPr>
      </w:pPr>
      <w:r w:rsidRPr="00B12D06">
        <w:rPr>
          <w:rFonts w:eastAsia="MS PGothic"/>
          <w:sz w:val="20"/>
          <w:szCs w:val="24"/>
          <w:lang w:val="ja-JP"/>
        </w:rPr>
        <w:t>上に規定したオペレーティング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インスタンスまたはその一部の上で作動するよう構成されたアプリケーションがある場合は、そのインスタンス</w:t>
      </w:r>
    </w:p>
    <w:p w:rsidR="00835697" w:rsidRPr="00B12D06" w:rsidRDefault="00835697">
      <w:pPr>
        <w:pStyle w:val="Body3"/>
        <w:widowControl w:val="0"/>
        <w:rPr>
          <w:rFonts w:eastAsia="MS PGothic"/>
          <w:sz w:val="20"/>
          <w:szCs w:val="24"/>
        </w:rPr>
      </w:pP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システム環境には、物理的なものと仮想的なものの</w:t>
      </w:r>
      <w:r w:rsidRPr="00B12D06">
        <w:rPr>
          <w:rFonts w:eastAsia="MS PGothic"/>
          <w:sz w:val="20"/>
          <w:szCs w:val="24"/>
        </w:rPr>
        <w:t xml:space="preserve"> 2 </w:t>
      </w:r>
      <w:r w:rsidRPr="00B12D06">
        <w:rPr>
          <w:rFonts w:eastAsia="MS PGothic"/>
          <w:sz w:val="20"/>
          <w:szCs w:val="24"/>
          <w:lang w:val="ja-JP"/>
        </w:rPr>
        <w:t>種類があります。物理オペレーティング</w:t>
      </w:r>
      <w:r w:rsidRPr="00B12D06">
        <w:rPr>
          <w:rFonts w:eastAsia="MS PGothic"/>
          <w:sz w:val="20"/>
          <w:szCs w:val="24"/>
          <w:lang w:val="ja-JP"/>
        </w:rPr>
        <w:t xml:space="preserve"> </w:t>
      </w:r>
      <w:r w:rsidRPr="00B12D06">
        <w:rPr>
          <w:rFonts w:eastAsia="MS PGothic"/>
          <w:sz w:val="20"/>
          <w:szCs w:val="24"/>
          <w:lang w:val="ja-JP"/>
        </w:rPr>
        <w:t>システム環境は、物理ハードウェア</w:t>
      </w:r>
      <w:r w:rsidRPr="00B12D06">
        <w:rPr>
          <w:rFonts w:eastAsia="MS PGothic"/>
          <w:sz w:val="20"/>
          <w:szCs w:val="24"/>
          <w:lang w:val="ja-JP"/>
        </w:rPr>
        <w:t xml:space="preserve"> </w:t>
      </w:r>
      <w:r w:rsidRPr="00B12D06">
        <w:rPr>
          <w:rFonts w:eastAsia="MS PGothic"/>
          <w:sz w:val="20"/>
          <w:szCs w:val="24"/>
          <w:lang w:val="ja-JP"/>
        </w:rPr>
        <w:t>システム上で直接作動するよう構成されています。ハードウェア仮想化ソフトウェア</w:t>
      </w:r>
      <w:r w:rsidRPr="00B12D06">
        <w:rPr>
          <w:rFonts w:eastAsia="MS PGothic"/>
          <w:sz w:val="20"/>
          <w:szCs w:val="24"/>
          <w:lang w:val="ja-JP"/>
        </w:rPr>
        <w:t xml:space="preserve"> (Microsoft Virtual Server </w:t>
      </w:r>
      <w:r w:rsidRPr="00B12D06">
        <w:rPr>
          <w:rFonts w:eastAsia="MS PGothic"/>
          <w:sz w:val="20"/>
          <w:szCs w:val="24"/>
          <w:lang w:val="ja-JP"/>
        </w:rPr>
        <w:t>または類似のテクノロジなど</w:t>
      </w:r>
      <w:r w:rsidRPr="00B12D06">
        <w:rPr>
          <w:rFonts w:eastAsia="MS PGothic"/>
          <w:sz w:val="20"/>
          <w:szCs w:val="24"/>
          <w:lang w:val="ja-JP"/>
        </w:rPr>
        <w:t xml:space="preserve">) </w:t>
      </w:r>
      <w:r w:rsidRPr="00B12D06">
        <w:rPr>
          <w:rFonts w:eastAsia="MS PGothic"/>
          <w:sz w:val="20"/>
          <w:szCs w:val="24"/>
          <w:lang w:val="ja-JP"/>
        </w:rPr>
        <w:t>を実行するため、またはハードウェア仮想化サービス</w:t>
      </w:r>
      <w:r w:rsidRPr="00B12D06">
        <w:rPr>
          <w:rFonts w:eastAsia="MS PGothic"/>
          <w:sz w:val="20"/>
          <w:szCs w:val="24"/>
          <w:lang w:val="ja-JP"/>
        </w:rPr>
        <w:t xml:space="preserve"> (Microsoft </w:t>
      </w:r>
      <w:r w:rsidRPr="00B12D06">
        <w:rPr>
          <w:rFonts w:eastAsia="MS PGothic"/>
          <w:sz w:val="20"/>
          <w:szCs w:val="24"/>
          <w:lang w:val="ja-JP"/>
        </w:rPr>
        <w:t>仮想化テクノロジまたは類似のテクノロジなど</w:t>
      </w:r>
      <w:r w:rsidRPr="00B12D06">
        <w:rPr>
          <w:rFonts w:eastAsia="MS PGothic"/>
          <w:sz w:val="20"/>
          <w:szCs w:val="24"/>
          <w:lang w:val="ja-JP"/>
        </w:rPr>
        <w:t xml:space="preserve">) </w:t>
      </w:r>
      <w:r w:rsidRPr="00B12D06">
        <w:rPr>
          <w:rFonts w:eastAsia="MS PGothic"/>
          <w:sz w:val="20"/>
          <w:szCs w:val="24"/>
          <w:lang w:val="ja-JP"/>
        </w:rPr>
        <w:t>を提供するために使用されるオペレーティング</w:t>
      </w:r>
      <w:r w:rsidRPr="00B12D06">
        <w:rPr>
          <w:rFonts w:eastAsia="MS PGothic"/>
          <w:sz w:val="20"/>
          <w:szCs w:val="24"/>
          <w:lang w:val="ja-JP"/>
        </w:rPr>
        <w:t xml:space="preserve"> </w:t>
      </w:r>
      <w:r w:rsidRPr="00B12D06">
        <w:rPr>
          <w:rFonts w:eastAsia="MS PGothic"/>
          <w:sz w:val="20"/>
          <w:szCs w:val="24"/>
          <w:lang w:val="ja-JP"/>
        </w:rPr>
        <w:t>システム</w:t>
      </w:r>
      <w:r w:rsidRPr="00B12D06">
        <w:rPr>
          <w:rFonts w:eastAsia="MS PGothic"/>
          <w:sz w:val="20"/>
          <w:szCs w:val="24"/>
          <w:lang w:val="ja-JP"/>
        </w:rPr>
        <w:t xml:space="preserve"> </w:t>
      </w:r>
      <w:r w:rsidRPr="00B12D06">
        <w:rPr>
          <w:rFonts w:eastAsia="MS PGothic"/>
          <w:sz w:val="20"/>
          <w:szCs w:val="24"/>
          <w:lang w:val="ja-JP"/>
        </w:rPr>
        <w:t>インスタンスは、物理オペレーティング</w:t>
      </w:r>
      <w:r w:rsidRPr="00B12D06">
        <w:rPr>
          <w:rFonts w:eastAsia="MS PGothic"/>
          <w:sz w:val="20"/>
          <w:szCs w:val="24"/>
          <w:lang w:val="ja-JP"/>
        </w:rPr>
        <w:t xml:space="preserve"> </w:t>
      </w:r>
      <w:r w:rsidRPr="00B12D06">
        <w:rPr>
          <w:rFonts w:eastAsia="MS PGothic"/>
          <w:sz w:val="20"/>
          <w:szCs w:val="24"/>
          <w:lang w:val="ja-JP"/>
        </w:rPr>
        <w:t>システム環境の一部です。仮想オペレーティング</w:t>
      </w:r>
      <w:r w:rsidRPr="00B12D06">
        <w:rPr>
          <w:rFonts w:eastAsia="MS PGothic"/>
          <w:sz w:val="20"/>
          <w:szCs w:val="24"/>
          <w:lang w:val="ja-JP"/>
        </w:rPr>
        <w:t xml:space="preserve"> </w:t>
      </w:r>
      <w:r w:rsidRPr="00B12D06">
        <w:rPr>
          <w:rFonts w:eastAsia="MS PGothic"/>
          <w:sz w:val="20"/>
          <w:szCs w:val="24"/>
          <w:lang w:val="ja-JP"/>
        </w:rPr>
        <w:t>システム環境は仮想</w:t>
      </w:r>
      <w:r w:rsidRPr="00B12D06">
        <w:rPr>
          <w:rFonts w:eastAsia="MS PGothic"/>
          <w:sz w:val="20"/>
          <w:szCs w:val="24"/>
          <w:lang w:val="ja-JP"/>
        </w:rPr>
        <w:t xml:space="preserve"> (</w:t>
      </w:r>
      <w:r w:rsidRPr="00B12D06">
        <w:rPr>
          <w:rFonts w:eastAsia="MS PGothic"/>
          <w:sz w:val="20"/>
          <w:szCs w:val="24"/>
          <w:lang w:val="ja-JP"/>
        </w:rPr>
        <w:t>またはエミュレートされた</w:t>
      </w:r>
      <w:r w:rsidRPr="00B12D06">
        <w:rPr>
          <w:rFonts w:eastAsia="MS PGothic"/>
          <w:sz w:val="20"/>
          <w:szCs w:val="24"/>
          <w:lang w:val="ja-JP"/>
        </w:rPr>
        <w:t xml:space="preserve">) </w:t>
      </w:r>
      <w:r w:rsidRPr="00B12D06">
        <w:rPr>
          <w:rFonts w:eastAsia="MS PGothic"/>
          <w:sz w:val="20"/>
          <w:szCs w:val="24"/>
          <w:lang w:val="ja-JP"/>
        </w:rPr>
        <w:t>ハードウェア</w:t>
      </w:r>
      <w:r w:rsidRPr="00B12D06">
        <w:rPr>
          <w:rFonts w:eastAsia="MS PGothic"/>
          <w:sz w:val="20"/>
          <w:szCs w:val="24"/>
          <w:lang w:val="ja-JP"/>
        </w:rPr>
        <w:t xml:space="preserve"> </w:t>
      </w:r>
      <w:r w:rsidRPr="00B12D06">
        <w:rPr>
          <w:rFonts w:eastAsia="MS PGothic"/>
          <w:sz w:val="20"/>
          <w:szCs w:val="24"/>
          <w:lang w:val="ja-JP"/>
        </w:rPr>
        <w:t>システムを実行するために構成されます。物理ハードウェア</w:t>
      </w:r>
      <w:r w:rsidRPr="00B12D06">
        <w:rPr>
          <w:rFonts w:eastAsia="MS PGothic"/>
          <w:sz w:val="20"/>
          <w:szCs w:val="24"/>
          <w:lang w:val="ja-JP"/>
        </w:rPr>
        <w:t xml:space="preserve"> </w:t>
      </w:r>
      <w:r w:rsidRPr="00B12D06">
        <w:rPr>
          <w:rFonts w:eastAsia="MS PGothic"/>
          <w:sz w:val="20"/>
          <w:szCs w:val="24"/>
          <w:lang w:val="ja-JP"/>
        </w:rPr>
        <w:t>システムでは、これには以下のうちいずれかあるいは双方が含まれることがあります。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つの物理オペレーティング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つまたは複数の仮想オペレーティング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サーバー　　</w:t>
      </w:r>
      <w:r w:rsidRPr="00B12D06">
        <w:rPr>
          <w:rFonts w:eastAsia="MS PGothic"/>
          <w:sz w:val="20"/>
          <w:szCs w:val="24"/>
          <w:lang w:val="ja-JP"/>
        </w:rPr>
        <w:t>サーバーとは、本サーバー</w:t>
      </w:r>
      <w:r w:rsidRPr="00B12D06">
        <w:rPr>
          <w:rFonts w:eastAsia="MS PGothic"/>
          <w:sz w:val="20"/>
          <w:szCs w:val="24"/>
        </w:rPr>
        <w:t xml:space="preserve"> </w:t>
      </w:r>
      <w:r w:rsidRPr="00B12D06">
        <w:rPr>
          <w:rFonts w:eastAsia="MS PGothic"/>
          <w:sz w:val="20"/>
          <w:szCs w:val="24"/>
          <w:lang w:val="ja-JP"/>
        </w:rPr>
        <w:t>ソフトウェアを実行することができる物理ハードウェア</w:t>
      </w:r>
      <w:r w:rsidRPr="00B12D06">
        <w:rPr>
          <w:rFonts w:eastAsia="MS PGothic"/>
          <w:sz w:val="20"/>
          <w:szCs w:val="24"/>
        </w:rPr>
        <w:t xml:space="preserve"> </w:t>
      </w:r>
      <w:r w:rsidRPr="00B12D06">
        <w:rPr>
          <w:rFonts w:eastAsia="MS PGothic"/>
          <w:sz w:val="20"/>
          <w:szCs w:val="24"/>
          <w:lang w:val="ja-JP"/>
        </w:rPr>
        <w:t>システムをいいます。ハードウェアのパーティションまたはブレードは、別個の物理ハードウェア</w:t>
      </w:r>
      <w:r w:rsidRPr="00B12D06">
        <w:rPr>
          <w:rFonts w:eastAsia="MS PGothic"/>
          <w:sz w:val="20"/>
          <w:szCs w:val="24"/>
          <w:lang w:val="ja-JP"/>
        </w:rPr>
        <w:t xml:space="preserve"> </w:t>
      </w:r>
      <w:r w:rsidRPr="00B12D06">
        <w:rPr>
          <w:rFonts w:eastAsia="MS PGothic"/>
          <w:sz w:val="20"/>
          <w:szCs w:val="24"/>
          <w:lang w:val="ja-JP"/>
        </w:rPr>
        <w:t>システムと見なされます。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ライセンスの割り当て　　</w:t>
      </w:r>
      <w:r w:rsidRPr="00B12D06">
        <w:rPr>
          <w:rFonts w:eastAsia="MS PGothic"/>
          <w:sz w:val="20"/>
          <w:szCs w:val="24"/>
          <w:lang w:val="ja-JP"/>
        </w:rPr>
        <w:t>「ライセンスを割り当てる」とは、単に</w:t>
      </w:r>
      <w:r w:rsidRPr="00B12D06">
        <w:rPr>
          <w:rFonts w:eastAsia="MS PGothic"/>
          <w:sz w:val="20"/>
          <w:szCs w:val="24"/>
        </w:rPr>
        <w:t xml:space="preserve"> 1 </w:t>
      </w:r>
      <w:r w:rsidRPr="00B12D06">
        <w:rPr>
          <w:rFonts w:eastAsia="MS PGothic"/>
          <w:sz w:val="20"/>
          <w:szCs w:val="24"/>
          <w:lang w:val="ja-JP"/>
        </w:rPr>
        <w:t>台のサーバー、</w:t>
      </w:r>
      <w:r w:rsidRPr="00B12D06">
        <w:rPr>
          <w:rFonts w:eastAsia="MS PGothic"/>
          <w:sz w:val="20"/>
          <w:szCs w:val="24"/>
        </w:rPr>
        <w:t xml:space="preserve">1 </w:t>
      </w:r>
      <w:r w:rsidRPr="00B12D06">
        <w:rPr>
          <w:rFonts w:eastAsia="MS PGothic"/>
          <w:sz w:val="20"/>
          <w:szCs w:val="24"/>
          <w:lang w:val="ja-JP"/>
        </w:rPr>
        <w:t>台のデバイス、または</w:t>
      </w:r>
      <w:r w:rsidRPr="00B12D06">
        <w:rPr>
          <w:rFonts w:eastAsia="MS PGothic"/>
          <w:sz w:val="20"/>
          <w:szCs w:val="24"/>
        </w:rPr>
        <w:t xml:space="preserve"> 1 </w:t>
      </w:r>
      <w:r w:rsidRPr="00B12D06">
        <w:rPr>
          <w:rFonts w:eastAsia="MS PGothic"/>
          <w:sz w:val="20"/>
          <w:szCs w:val="24"/>
          <w:lang w:val="ja-JP"/>
        </w:rPr>
        <w:t>人のユーザーに対してそのライセンスを指定することをいいます。</w:t>
      </w:r>
    </w:p>
    <w:p w:rsidR="00835697" w:rsidRPr="00B12D06" w:rsidRDefault="00CF6744">
      <w:pPr>
        <w:pStyle w:val="Heading1"/>
        <w:rPr>
          <w:rFonts w:eastAsia="MS PGothic"/>
          <w:bCs w:val="0"/>
          <w:sz w:val="20"/>
          <w:szCs w:val="24"/>
        </w:rPr>
      </w:pPr>
      <w:bookmarkStart w:id="1" w:name="_Hlt433965089"/>
      <w:bookmarkStart w:id="2" w:name="_Hlt433965090"/>
      <w:r>
        <w:rPr>
          <w:rFonts w:eastAsia="MS PGothic"/>
          <w:bCs w:val="0"/>
          <w:sz w:val="20"/>
          <w:szCs w:val="24"/>
        </w:rPr>
        <w:t>EXCHANGE SERVER</w:t>
      </w:r>
      <w:r w:rsidR="00835697" w:rsidRPr="00B12D06">
        <w:rPr>
          <w:rFonts w:eastAsia="MS PGothic"/>
          <w:bCs w:val="0"/>
          <w:sz w:val="20"/>
          <w:szCs w:val="24"/>
        </w:rPr>
        <w:t xml:space="preserve"> 2016 </w:t>
      </w:r>
      <w:r>
        <w:rPr>
          <w:rFonts w:eastAsia="MS PGothic"/>
          <w:bCs w:val="0"/>
          <w:sz w:val="20"/>
          <w:szCs w:val="24"/>
        </w:rPr>
        <w:t>HYBRID EDITION</w:t>
      </w:r>
      <w:r w:rsidR="00835697" w:rsidRPr="00B12D06">
        <w:rPr>
          <w:rFonts w:eastAsia="MS PGothic"/>
          <w:bCs w:val="0"/>
          <w:sz w:val="20"/>
          <w:szCs w:val="24"/>
        </w:rPr>
        <w:t xml:space="preserve"> </w:t>
      </w:r>
      <w:r w:rsidR="00835697" w:rsidRPr="00B12D06">
        <w:rPr>
          <w:rFonts w:eastAsia="MS PGothic"/>
          <w:bCs w:val="0"/>
          <w:sz w:val="20"/>
          <w:szCs w:val="24"/>
          <w:lang w:val="ja-JP"/>
        </w:rPr>
        <w:t xml:space="preserve">の使用権と制限　　</w:t>
      </w:r>
      <w:r w:rsidR="00835697" w:rsidRPr="00B12D06">
        <w:rPr>
          <w:rFonts w:eastAsia="MS PGothic"/>
          <w:b w:val="0"/>
          <w:bCs w:val="0"/>
          <w:sz w:val="20"/>
          <w:szCs w:val="24"/>
        </w:rPr>
        <w:t xml:space="preserve">1) </w:t>
      </w:r>
      <w:r w:rsidR="00835697" w:rsidRPr="00B12D06">
        <w:rPr>
          <w:rFonts w:eastAsia="MS PGothic"/>
          <w:b w:val="0"/>
          <w:bCs w:val="0"/>
          <w:sz w:val="20"/>
          <w:szCs w:val="24"/>
          <w:lang w:val="ja-JP"/>
        </w:rPr>
        <w:t>お客様がマイクロソフト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ボリューム</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プログラムに基づいて</w:t>
      </w:r>
      <w:r w:rsidR="00835697" w:rsidRPr="00B12D06">
        <w:rPr>
          <w:rFonts w:eastAsia="MS PGothic"/>
          <w:b w:val="0"/>
          <w:bCs w:val="0"/>
          <w:sz w:val="20"/>
          <w:szCs w:val="24"/>
        </w:rPr>
        <w:t xml:space="preserve"> Microsoft Exchange Online </w:t>
      </w:r>
      <w:r w:rsidR="00835697" w:rsidRPr="00B12D06">
        <w:rPr>
          <w:rFonts w:eastAsia="MS PGothic"/>
          <w:b w:val="0"/>
          <w:bCs w:val="0"/>
          <w:sz w:val="20"/>
          <w:szCs w:val="24"/>
          <w:lang w:val="ja-JP"/>
        </w:rPr>
        <w:t>サービスの有効なサブスクリプションを取得している場合、</w:t>
      </w:r>
      <w:r w:rsidR="00835697" w:rsidRPr="00B12D06">
        <w:rPr>
          <w:rFonts w:eastAsia="MS PGothic"/>
          <w:b w:val="0"/>
          <w:bCs w:val="0"/>
          <w:sz w:val="20"/>
          <w:szCs w:val="24"/>
        </w:rPr>
        <w:t xml:space="preserve">2) </w:t>
      </w:r>
      <w:r w:rsidR="00835697" w:rsidRPr="00B12D06">
        <w:rPr>
          <w:rFonts w:eastAsia="MS PGothic"/>
          <w:b w:val="0"/>
          <w:bCs w:val="0"/>
          <w:sz w:val="20"/>
          <w:szCs w:val="24"/>
          <w:lang w:val="ja-JP"/>
        </w:rPr>
        <w:t>お客様がオンプレミスの電子メール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ソリューションとして</w:t>
      </w:r>
      <w:r w:rsidR="00835697" w:rsidRPr="00B12D06">
        <w:rPr>
          <w:rFonts w:eastAsia="MS PGothic"/>
          <w:b w:val="0"/>
          <w:bCs w:val="0"/>
          <w:sz w:val="20"/>
          <w:szCs w:val="24"/>
        </w:rPr>
        <w:t xml:space="preserve"> Microsoft Exchange Server </w:t>
      </w:r>
      <w:r w:rsidR="00835697" w:rsidRPr="00B12D06">
        <w:rPr>
          <w:rFonts w:eastAsia="MS PGothic"/>
          <w:b w:val="0"/>
          <w:bCs w:val="0"/>
          <w:sz w:val="20"/>
          <w:szCs w:val="24"/>
          <w:lang w:val="ja-JP"/>
        </w:rPr>
        <w:t>も実行している場合、かつ、</w:t>
      </w:r>
      <w:r w:rsidR="00835697" w:rsidRPr="00B12D06">
        <w:rPr>
          <w:rFonts w:eastAsia="MS PGothic"/>
          <w:b w:val="0"/>
          <w:bCs w:val="0"/>
          <w:sz w:val="20"/>
          <w:szCs w:val="24"/>
        </w:rPr>
        <w:t xml:space="preserve">3) </w:t>
      </w:r>
      <w:r w:rsidR="00835697" w:rsidRPr="00B12D06">
        <w:rPr>
          <w:rFonts w:eastAsia="MS PGothic"/>
          <w:b w:val="0"/>
          <w:bCs w:val="0"/>
          <w:sz w:val="20"/>
          <w:szCs w:val="24"/>
          <w:lang w:val="ja-JP"/>
        </w:rPr>
        <w:t>お客様が本ソフトウェアを、お客様の</w:t>
      </w:r>
      <w:r w:rsidR="00835697" w:rsidRPr="00B12D06">
        <w:rPr>
          <w:rFonts w:eastAsia="MS PGothic"/>
          <w:b w:val="0"/>
          <w:bCs w:val="0"/>
          <w:sz w:val="20"/>
          <w:szCs w:val="24"/>
        </w:rPr>
        <w:t xml:space="preserve"> Exchange Online </w:t>
      </w:r>
      <w:r w:rsidR="00835697" w:rsidRPr="00B12D06">
        <w:rPr>
          <w:rFonts w:eastAsia="MS PGothic"/>
          <w:b w:val="0"/>
          <w:bCs w:val="0"/>
          <w:sz w:val="20"/>
          <w:szCs w:val="24"/>
          <w:lang w:val="ja-JP"/>
        </w:rPr>
        <w:t>ユーザーとオンプレミスの電子メール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ユーザー間のハイブリッド展開を有効にするためにのみ使用している場合、本ソフトウェアは</w:t>
      </w:r>
      <w:r w:rsidR="00835697" w:rsidRPr="00B12D06">
        <w:rPr>
          <w:rFonts w:eastAsia="MS PGothic"/>
          <w:b w:val="0"/>
          <w:bCs w:val="0"/>
          <w:sz w:val="20"/>
          <w:szCs w:val="24"/>
        </w:rPr>
        <w:t xml:space="preserve"> Hybrid Edition </w:t>
      </w:r>
      <w:r w:rsidR="00835697" w:rsidRPr="00B12D06">
        <w:rPr>
          <w:rFonts w:eastAsia="MS PGothic"/>
          <w:b w:val="0"/>
          <w:bCs w:val="0"/>
          <w:sz w:val="20"/>
          <w:szCs w:val="24"/>
          <w:lang w:val="ja-JP"/>
        </w:rPr>
        <w:t>と見なされます。ハイブリッド展開とは、組織の単一の</w:t>
      </w:r>
      <w:r w:rsidR="00835697" w:rsidRPr="00B12D06">
        <w:rPr>
          <w:rFonts w:eastAsia="MS PGothic"/>
          <w:b w:val="0"/>
          <w:bCs w:val="0"/>
          <w:sz w:val="20"/>
          <w:szCs w:val="24"/>
          <w:lang w:val="ja-JP"/>
        </w:rPr>
        <w:lastRenderedPageBreak/>
        <w:t>密接に統合された電子メール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インフラストラクチャを構成するために、お客様のオンプレミスの</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環境が</w:t>
      </w:r>
      <w:r w:rsidR="00835697" w:rsidRPr="00B12D06">
        <w:rPr>
          <w:rFonts w:eastAsia="MS PGothic"/>
          <w:b w:val="0"/>
          <w:bCs w:val="0"/>
          <w:sz w:val="20"/>
          <w:szCs w:val="24"/>
          <w:lang w:val="ja-JP"/>
        </w:rPr>
        <w:t xml:space="preserve"> Microsoft Exchange Online </w:t>
      </w:r>
      <w:r w:rsidR="00835697" w:rsidRPr="00B12D06">
        <w:rPr>
          <w:rFonts w:eastAsia="MS PGothic"/>
          <w:b w:val="0"/>
          <w:bCs w:val="0"/>
          <w:sz w:val="20"/>
          <w:szCs w:val="24"/>
          <w:lang w:val="ja-JP"/>
        </w:rPr>
        <w:t>サービス環境と並行して運用され、相互動作しているシナリオを意味します。お客様は、</w:t>
      </w:r>
      <w:r w:rsidR="00835697" w:rsidRPr="00B12D06">
        <w:rPr>
          <w:rFonts w:eastAsia="MS PGothic"/>
          <w:b w:val="0"/>
          <w:bCs w:val="0"/>
          <w:sz w:val="20"/>
          <w:szCs w:val="24"/>
          <w:lang w:val="ja-JP"/>
        </w:rPr>
        <w:t xml:space="preserve">Hybrid Edition </w:t>
      </w:r>
      <w:r w:rsidR="00835697" w:rsidRPr="00B12D06">
        <w:rPr>
          <w:rFonts w:eastAsia="MS PGothic"/>
          <w:b w:val="0"/>
          <w:bCs w:val="0"/>
          <w:sz w:val="20"/>
          <w:szCs w:val="24"/>
          <w:lang w:val="ja-JP"/>
        </w:rPr>
        <w:t>を使用して、オンプレミスのメールボックスをホストしたり、予定表の共有を有効にしたり</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ユーザーとの予定表の共有を除く</w:t>
      </w:r>
      <w:r w:rsidR="00835697" w:rsidRPr="00B12D06">
        <w:rPr>
          <w:rFonts w:eastAsia="MS PGothic"/>
          <w:b w:val="0"/>
          <w:bCs w:val="0"/>
          <w:sz w:val="20"/>
          <w:szCs w:val="24"/>
          <w:lang w:val="ja-JP"/>
        </w:rPr>
        <w:t>)</w:t>
      </w:r>
      <w:r w:rsidR="00835697" w:rsidRPr="00B12D06">
        <w:rPr>
          <w:rFonts w:eastAsia="MS PGothic"/>
          <w:b w:val="0"/>
          <w:bCs w:val="0"/>
          <w:sz w:val="20"/>
          <w:szCs w:val="24"/>
          <w:lang w:val="ja-JP"/>
        </w:rPr>
        <w:t>、電子メール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フィルタリングを実行したり、ハイブリッド展開に不要なその他の機能を実行したりすることはできません。お客様は、本ソフトウェアの任意の数の複製をお客様のデバイスにインストールして使用することができますが、</w:t>
      </w:r>
      <w:r w:rsidR="00835697" w:rsidRPr="00B12D06">
        <w:rPr>
          <w:rFonts w:eastAsia="MS PGothic"/>
          <w:b w:val="0"/>
          <w:bCs w:val="0"/>
          <w:sz w:val="20"/>
          <w:szCs w:val="24"/>
          <w:lang w:val="ja-JP"/>
        </w:rPr>
        <w:t xml:space="preserve">Exchange Server 2016 </w:t>
      </w:r>
      <w:r w:rsidR="00835697" w:rsidRPr="00B12D06">
        <w:rPr>
          <w:rFonts w:eastAsia="MS PGothic"/>
          <w:b w:val="0"/>
          <w:bCs w:val="0"/>
          <w:sz w:val="20"/>
          <w:szCs w:val="24"/>
          <w:lang w:val="ja-JP"/>
        </w:rPr>
        <w:t>の他のインスタンスをオンプレミスで実行することはできません。第</w:t>
      </w:r>
      <w:r w:rsidR="00835697" w:rsidRPr="00B12D06">
        <w:rPr>
          <w:rFonts w:eastAsia="MS PGothic"/>
          <w:b w:val="0"/>
          <w:bCs w:val="0"/>
          <w:sz w:val="20"/>
          <w:szCs w:val="24"/>
        </w:rPr>
        <w:t xml:space="preserve"> 1.b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モデル</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3 </w:t>
      </w:r>
      <w:r w:rsidR="00835697" w:rsidRPr="00B12D06">
        <w:rPr>
          <w:rFonts w:eastAsia="MS PGothic"/>
          <w:b w:val="0"/>
          <w:bCs w:val="0"/>
          <w:sz w:val="20"/>
          <w:szCs w:val="24"/>
          <w:lang w:val="ja-JP"/>
        </w:rPr>
        <w:t>条</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使用権</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4.a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クライアント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アクセス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(CAL))</w:t>
      </w:r>
      <w:r w:rsidR="00835697" w:rsidRPr="00B12D06">
        <w:rPr>
          <w:rFonts w:eastAsia="MS PGothic"/>
          <w:b w:val="0"/>
          <w:bCs w:val="0"/>
          <w:sz w:val="20"/>
          <w:szCs w:val="24"/>
          <w:lang w:val="ja-JP"/>
        </w:rPr>
        <w:t>、および第</w:t>
      </w:r>
      <w:r w:rsidR="00835697" w:rsidRPr="00B12D06">
        <w:rPr>
          <w:rFonts w:eastAsia="MS PGothic"/>
          <w:b w:val="0"/>
          <w:bCs w:val="0"/>
          <w:sz w:val="20"/>
          <w:szCs w:val="24"/>
        </w:rPr>
        <w:t xml:space="preserve"> 4.b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マルチプレキシング</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多重化</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は、</w:t>
      </w:r>
      <w:r w:rsidR="00835697" w:rsidRPr="00B12D06">
        <w:rPr>
          <w:rFonts w:eastAsia="MS PGothic"/>
          <w:b w:val="0"/>
          <w:bCs w:val="0"/>
          <w:sz w:val="20"/>
          <w:szCs w:val="24"/>
        </w:rPr>
        <w:t xml:space="preserve">Exchange Server 2016 Hybrid Edition </w:t>
      </w:r>
      <w:r w:rsidR="00835697" w:rsidRPr="00B12D06">
        <w:rPr>
          <w:rFonts w:eastAsia="MS PGothic"/>
          <w:b w:val="0"/>
          <w:bCs w:val="0"/>
          <w:sz w:val="20"/>
          <w:szCs w:val="24"/>
          <w:lang w:val="ja-JP"/>
        </w:rPr>
        <w:t>には適用されません。お客様の</w:t>
      </w:r>
      <w:r w:rsidR="00835697" w:rsidRPr="00B12D06">
        <w:rPr>
          <w:rFonts w:eastAsia="MS PGothic"/>
          <w:b w:val="0"/>
          <w:bCs w:val="0"/>
          <w:sz w:val="20"/>
          <w:szCs w:val="24"/>
          <w:lang w:val="ja-JP"/>
        </w:rPr>
        <w:t xml:space="preserve"> Hybrid Edition </w:t>
      </w:r>
      <w:r w:rsidR="00835697" w:rsidRPr="00B12D06">
        <w:rPr>
          <w:rFonts w:eastAsia="MS PGothic"/>
          <w:b w:val="0"/>
          <w:bCs w:val="0"/>
          <w:sz w:val="20"/>
          <w:szCs w:val="24"/>
          <w:lang w:val="ja-JP"/>
        </w:rPr>
        <w:t>の使用権は、お客様の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サービスに対するサブスクリプションの満了または終了と共に終了します。マイクロソフトは、ハイブリッド展開に推奨する</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ソフトウェアのバージョンを随時変更することができます。</w:t>
      </w:r>
      <w:r w:rsidR="00835697" w:rsidRPr="00B12D06">
        <w:rPr>
          <w:rFonts w:eastAsia="MS PGothic"/>
          <w:b w:val="0"/>
          <w:bCs w:val="0"/>
          <w:sz w:val="20"/>
          <w:szCs w:val="24"/>
          <w:lang w:val="ja-JP"/>
        </w:rPr>
        <w:t xml:space="preserve">Exchange </w:t>
      </w:r>
      <w:r w:rsidR="00835697" w:rsidRPr="00B12D06">
        <w:rPr>
          <w:rFonts w:eastAsia="MS PGothic"/>
          <w:b w:val="0"/>
          <w:bCs w:val="0"/>
          <w:sz w:val="20"/>
          <w:szCs w:val="24"/>
          <w:lang w:val="ja-JP"/>
        </w:rPr>
        <w:t>製品またはサービスに関連して一般的に提供される他の情報にかかわらず、マイクロソフトは、</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がハイブリッド展開に対するマイクロソフトの推奨ソリューションである期間が終了した後も、引き続きハイブリッド使用に関して</w:t>
      </w:r>
      <w:r w:rsidR="00835697" w:rsidRPr="00B12D06">
        <w:rPr>
          <w:rFonts w:eastAsia="MS PGothic"/>
          <w:b w:val="0"/>
          <w:bCs w:val="0"/>
          <w:sz w:val="20"/>
          <w:szCs w:val="24"/>
          <w:lang w:val="ja-JP"/>
        </w:rPr>
        <w:t xml:space="preserve"> Exchange Server 2016 Hybrid Edition </w:t>
      </w:r>
      <w:r w:rsidR="00835697" w:rsidRPr="00B12D06">
        <w:rPr>
          <w:rFonts w:eastAsia="MS PGothic"/>
          <w:b w:val="0"/>
          <w:bCs w:val="0"/>
          <w:sz w:val="20"/>
          <w:szCs w:val="24"/>
          <w:lang w:val="ja-JP"/>
        </w:rPr>
        <w:t>をサポートすることを表明しません。お客様が、</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がハイブリッド展開に対するマイクロソフトの推奨ソリューションでなくなった後も引き続き当該製品を使用する場合、機能の低下や中断が発生する</w:t>
      </w:r>
      <w:r w:rsidR="004D5720">
        <w:rPr>
          <w:rFonts w:eastAsia="MS PGothic" w:hint="eastAsia"/>
          <w:b w:val="0"/>
          <w:bCs w:val="0"/>
          <w:sz w:val="20"/>
          <w:szCs w:val="24"/>
          <w:lang w:val="ja-JP"/>
        </w:rPr>
        <w:t>こと</w:t>
      </w:r>
      <w:r w:rsidR="00835697" w:rsidRPr="00B12D06">
        <w:rPr>
          <w:rFonts w:eastAsia="MS PGothic"/>
          <w:b w:val="0"/>
          <w:bCs w:val="0"/>
          <w:sz w:val="20"/>
          <w:szCs w:val="24"/>
          <w:lang w:val="ja-JP"/>
        </w:rPr>
        <w:t>があります。また、マイクロソフトがお客様のハイブリッド展開に対してサポートを提供しない場合があります。ご注意ください。ハイブリッド展開に関するマイクロソフトの推奨事項については、</w:t>
      </w:r>
      <w:hyperlink r:id="rId7" w:history="1">
        <w:r w:rsidR="00835697" w:rsidRPr="00B12D06">
          <w:rPr>
            <w:rStyle w:val="Hyperlink"/>
            <w:rFonts w:eastAsia="MS PGothic"/>
            <w:b w:val="0"/>
            <w:bCs w:val="0"/>
            <w:snapToGrid w:val="0"/>
            <w:sz w:val="20"/>
            <w:szCs w:val="24"/>
            <w:lang w:val="ja-JP"/>
          </w:rPr>
          <w:t>http://technet.microsoft.com</w:t>
        </w:r>
      </w:hyperlink>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をご参照ください。</w:t>
      </w:r>
    </w:p>
    <w:bookmarkEnd w:id="1"/>
    <w:bookmarkEnd w:id="2"/>
    <w:p w:rsidR="00835697" w:rsidRPr="00B12D06" w:rsidRDefault="00835697">
      <w:pPr>
        <w:pStyle w:val="Heading1"/>
        <w:rPr>
          <w:rFonts w:eastAsia="MS PGothic"/>
          <w:bCs w:val="0"/>
          <w:sz w:val="20"/>
          <w:szCs w:val="24"/>
        </w:rPr>
      </w:pPr>
      <w:r w:rsidRPr="00B12D06">
        <w:rPr>
          <w:rFonts w:eastAsia="MS PGothic"/>
          <w:bCs w:val="0"/>
          <w:sz w:val="20"/>
          <w:szCs w:val="24"/>
          <w:lang w:val="ja-JP"/>
        </w:rPr>
        <w:t>使用権</w:t>
      </w:r>
    </w:p>
    <w:p w:rsidR="00835697" w:rsidRPr="00B12D06" w:rsidRDefault="00835697">
      <w:pPr>
        <w:pStyle w:val="Heading2"/>
        <w:widowControl w:val="0"/>
        <w:rPr>
          <w:rFonts w:eastAsia="MS PGothic"/>
          <w:bCs w:val="0"/>
          <w:sz w:val="20"/>
          <w:szCs w:val="24"/>
        </w:rPr>
      </w:pPr>
      <w:r w:rsidRPr="00B12D06">
        <w:rPr>
          <w:rFonts w:eastAsia="MS PGothic"/>
          <w:bCs w:val="0"/>
          <w:sz w:val="20"/>
          <w:szCs w:val="24"/>
          <w:lang w:val="ja-JP"/>
        </w:rPr>
        <w:t>サーバーへのライセンスの割り当て</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お客様は、</w:t>
      </w:r>
      <w:r w:rsidRPr="00B12D06">
        <w:rPr>
          <w:rFonts w:eastAsia="MS PGothic"/>
          <w:sz w:val="20"/>
          <w:szCs w:val="24"/>
        </w:rPr>
        <w:t xml:space="preserve">1 </w:t>
      </w:r>
      <w:r w:rsidRPr="00B12D06">
        <w:rPr>
          <w:rFonts w:eastAsia="MS PGothic"/>
          <w:sz w:val="20"/>
          <w:szCs w:val="24"/>
          <w:lang w:val="ja-JP"/>
        </w:rPr>
        <w:t>つのソフトウェア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ソフトウェアのインスタンスを実行する前に、そのライセンスを、お客様のサーバーのうちの</w:t>
      </w:r>
      <w:r w:rsidRPr="00B12D06">
        <w:rPr>
          <w:rFonts w:eastAsia="MS PGothic"/>
          <w:sz w:val="20"/>
          <w:szCs w:val="24"/>
        </w:rPr>
        <w:t xml:space="preserve"> 1 </w:t>
      </w:r>
      <w:r w:rsidRPr="00B12D06">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B12D06">
        <w:rPr>
          <w:rFonts w:eastAsia="MS PGothic"/>
          <w:sz w:val="20"/>
          <w:szCs w:val="24"/>
          <w:lang w:val="ja-JP"/>
        </w:rPr>
        <w:t xml:space="preserve"> </w:t>
      </w:r>
      <w:r w:rsidRPr="00B12D06">
        <w:rPr>
          <w:rFonts w:eastAsia="MS PGothic"/>
          <w:sz w:val="20"/>
          <w:szCs w:val="24"/>
          <w:lang w:val="ja-JP"/>
        </w:rPr>
        <w:t>ライセンスを割り当てることはできますが、同じライセンスを</w:t>
      </w:r>
      <w:r w:rsidRPr="00B12D06">
        <w:rPr>
          <w:rFonts w:eastAsia="MS PGothic"/>
          <w:sz w:val="20"/>
          <w:szCs w:val="24"/>
          <w:lang w:val="ja-JP"/>
        </w:rPr>
        <w:t xml:space="preserve"> 1 </w:t>
      </w:r>
      <w:r w:rsidRPr="00B12D06">
        <w:rPr>
          <w:rFonts w:eastAsia="MS PGothic"/>
          <w:sz w:val="20"/>
          <w:szCs w:val="24"/>
          <w:lang w:val="ja-JP"/>
        </w:rPr>
        <w:t>台を超えるサーバーに割り当てることはできません。</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ソフトウェア</w:t>
      </w:r>
      <w:r w:rsidRPr="00B12D06">
        <w:rPr>
          <w:rFonts w:eastAsia="MS PGothic"/>
          <w:sz w:val="20"/>
          <w:szCs w:val="24"/>
        </w:rPr>
        <w:t xml:space="preserve"> </w:t>
      </w:r>
      <w:r w:rsidRPr="00B12D06">
        <w:rPr>
          <w:rFonts w:eastAsia="MS PGothic"/>
          <w:sz w:val="20"/>
          <w:szCs w:val="24"/>
          <w:lang w:val="ja-JP"/>
        </w:rPr>
        <w:t>ライセンスの再割り当てはできますが、最後に割り当てた日から</w:t>
      </w:r>
      <w:r w:rsidRPr="00B12D06">
        <w:rPr>
          <w:rFonts w:eastAsia="MS PGothic"/>
          <w:sz w:val="20"/>
          <w:szCs w:val="24"/>
        </w:rPr>
        <w:t xml:space="preserve"> 90 </w:t>
      </w:r>
      <w:r w:rsidRPr="00B12D06">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12D06">
        <w:rPr>
          <w:rFonts w:eastAsia="MS PGothic"/>
          <w:sz w:val="20"/>
          <w:szCs w:val="24"/>
          <w:lang w:val="ja-JP"/>
        </w:rPr>
        <w:t xml:space="preserve"> </w:t>
      </w:r>
      <w:r w:rsidRPr="00B12D06">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ソフトウェアのインスタンスの実行　　</w:t>
      </w:r>
      <w:r w:rsidRPr="00B12D06">
        <w:rPr>
          <w:rFonts w:eastAsia="MS PGothic"/>
          <w:b w:val="0"/>
          <w:bCs w:val="0"/>
          <w:sz w:val="20"/>
          <w:szCs w:val="24"/>
          <w:lang w:val="ja-JP"/>
        </w:rPr>
        <w:t>お客様は、ライセンスを取得したサーバー上の</w:t>
      </w:r>
      <w:r w:rsidRPr="00B12D06">
        <w:rPr>
          <w:rFonts w:eastAsia="MS PGothic"/>
          <w:b w:val="0"/>
          <w:bCs w:val="0"/>
          <w:sz w:val="20"/>
          <w:szCs w:val="24"/>
        </w:rPr>
        <w:t xml:space="preserve"> 1 </w:t>
      </w:r>
      <w:r w:rsidRPr="00B12D06">
        <w:rPr>
          <w:rFonts w:eastAsia="MS PGothic"/>
          <w:b w:val="0"/>
          <w:bCs w:val="0"/>
          <w:sz w:val="20"/>
          <w:szCs w:val="24"/>
          <w:lang w:val="ja-JP"/>
        </w:rPr>
        <w:t>つの物理または仮想オペレーティング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システム環境で、一度に</w:t>
      </w:r>
      <w:r w:rsidRPr="00B12D06">
        <w:rPr>
          <w:rFonts w:eastAsia="MS PGothic"/>
          <w:b w:val="0"/>
          <w:bCs w:val="0"/>
          <w:sz w:val="20"/>
          <w:szCs w:val="24"/>
        </w:rPr>
        <w:t xml:space="preserve"> 1 </w:t>
      </w:r>
      <w:r w:rsidRPr="00B12D06">
        <w:rPr>
          <w:rFonts w:eastAsia="MS PGothic"/>
          <w:b w:val="0"/>
          <w:bCs w:val="0"/>
          <w:sz w:val="20"/>
          <w:szCs w:val="24"/>
          <w:lang w:val="ja-JP"/>
        </w:rPr>
        <w:t>つの本サーバー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ソフトウェアのインスタンスを実行することができます。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追加のソフトウェアのインスタンスの実行　　</w:t>
      </w:r>
      <w:r w:rsidRPr="00B12D06">
        <w:rPr>
          <w:rFonts w:eastAsia="MS PGothic"/>
          <w:b w:val="0"/>
          <w:bCs w:val="0"/>
          <w:sz w:val="20"/>
          <w:szCs w:val="24"/>
          <w:lang w:val="ja-JP"/>
        </w:rPr>
        <w:t>お客様は、任意の数のデバイス上の物理または仮想オペレーティング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B12D06">
        <w:rPr>
          <w:rFonts w:eastAsia="MS PGothic"/>
          <w:b w:val="0"/>
          <w:bCs w:val="0"/>
          <w:sz w:val="20"/>
          <w:szCs w:val="24"/>
          <w:lang w:val="ja-JP"/>
        </w:rPr>
        <w:t xml:space="preserve"> </w:t>
      </w:r>
      <w:r w:rsidRPr="00B12D06">
        <w:rPr>
          <w:rFonts w:eastAsia="MS PGothic"/>
          <w:b w:val="0"/>
          <w:bCs w:val="0"/>
          <w:sz w:val="20"/>
          <w:szCs w:val="24"/>
          <w:lang w:val="ja-JP"/>
        </w:rPr>
        <w:t>ソフトウェアで直接使用するか、他の追加ソフトウェアを介して間接的に使用することができます。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 xml:space="preserve">Exchange </w:t>
      </w:r>
      <w:r w:rsidRPr="00B12D06">
        <w:rPr>
          <w:rFonts w:eastAsia="MS PGothic"/>
          <w:sz w:val="20"/>
          <w:szCs w:val="24"/>
          <w:lang w:val="ja-JP"/>
        </w:rPr>
        <w:t>管理ツール</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お客様のサーバーまたはストレージ</w:t>
      </w:r>
      <w:r w:rsidRPr="00B12D06">
        <w:rPr>
          <w:rFonts w:eastAsia="MS PGothic"/>
          <w:bCs w:val="0"/>
          <w:sz w:val="20"/>
          <w:szCs w:val="24"/>
        </w:rPr>
        <w:t xml:space="preserve"> </w:t>
      </w:r>
      <w:r w:rsidRPr="00B12D06">
        <w:rPr>
          <w:rFonts w:eastAsia="MS PGothic"/>
          <w:bCs w:val="0"/>
          <w:sz w:val="20"/>
          <w:szCs w:val="24"/>
          <w:lang w:val="ja-JP"/>
        </w:rPr>
        <w:t xml:space="preserve">メディア上でのインスタンスの作成と格納　　</w:t>
      </w:r>
      <w:r w:rsidRPr="00B12D06">
        <w:rPr>
          <w:rFonts w:eastAsia="MS PGothic"/>
          <w:b w:val="0"/>
          <w:bCs w:val="0"/>
          <w:sz w:val="20"/>
          <w:szCs w:val="24"/>
          <w:lang w:val="ja-JP"/>
        </w:rPr>
        <w:t>お客様は、取得する各ソフトウェア</w:t>
      </w:r>
      <w:r w:rsidRPr="00B12D06">
        <w:rPr>
          <w:rFonts w:eastAsia="MS PGothic"/>
          <w:b w:val="0"/>
          <w:bCs w:val="0"/>
          <w:sz w:val="20"/>
          <w:szCs w:val="24"/>
        </w:rPr>
        <w:t xml:space="preserve"> </w:t>
      </w:r>
      <w:r w:rsidRPr="00B12D06">
        <w:rPr>
          <w:rFonts w:eastAsia="MS PGothic"/>
          <w:b w:val="0"/>
          <w:bCs w:val="0"/>
          <w:sz w:val="20"/>
          <w:szCs w:val="24"/>
          <w:lang w:val="ja-JP"/>
        </w:rPr>
        <w:t>ライセンスにつき、以下の追加の権利を有します。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ソフトウェアおよび追加のソフトウェアについて、任意の数のインスタンスを作成することができます。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ソフトウェアおよび追加のソフトウェアのインスタンスをお客様の任意のサーバーまたはストレージ</w:t>
      </w:r>
      <w:r w:rsidRPr="00B12D06">
        <w:rPr>
          <w:rFonts w:eastAsia="MS PGothic"/>
          <w:sz w:val="20"/>
          <w:szCs w:val="24"/>
        </w:rPr>
        <w:t xml:space="preserve"> </w:t>
      </w:r>
      <w:r w:rsidRPr="00B12D06">
        <w:rPr>
          <w:rFonts w:eastAsia="MS PGothic"/>
          <w:sz w:val="20"/>
          <w:szCs w:val="24"/>
          <w:lang w:val="ja-JP"/>
        </w:rPr>
        <w:t>メディアに格納できます。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お客様は、前述のいずれかのソフトウェア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ソフトウェアのインスタンスを実行する権利を行使するためにのみ</w:t>
      </w:r>
      <w:r w:rsidRPr="00B12D06">
        <w:rPr>
          <w:rFonts w:eastAsia="MS PGothic"/>
          <w:sz w:val="20"/>
          <w:szCs w:val="24"/>
        </w:rPr>
        <w:t xml:space="preserve"> (</w:t>
      </w:r>
      <w:r w:rsidRPr="00B12D06">
        <w:rPr>
          <w:rFonts w:eastAsia="MS PGothic"/>
          <w:sz w:val="20"/>
          <w:szCs w:val="24"/>
          <w:lang w:val="ja-JP"/>
        </w:rPr>
        <w:t>たとえば、お客様は第三者にインスタンスを頒</w:t>
      </w:r>
      <w:r w:rsidRPr="00B12D06">
        <w:rPr>
          <w:rFonts w:eastAsia="MS PGothic"/>
          <w:sz w:val="20"/>
          <w:szCs w:val="24"/>
          <w:lang w:val="ja-JP"/>
        </w:rPr>
        <w:lastRenderedPageBreak/>
        <w:t>布することはできません</w:t>
      </w:r>
      <w:r w:rsidRPr="00B12D06">
        <w:rPr>
          <w:rFonts w:eastAsia="MS PGothic"/>
          <w:sz w:val="20"/>
          <w:szCs w:val="24"/>
        </w:rPr>
        <w:t>)</w:t>
      </w: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ソフトウェアおよび追加ソフトウェアのインスタンスを作成および格納することができます。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付属の</w:t>
      </w:r>
      <w:r w:rsidRPr="00B12D06">
        <w:rPr>
          <w:rFonts w:eastAsia="MS PGothic"/>
          <w:bCs w:val="0"/>
          <w:sz w:val="20"/>
          <w:szCs w:val="24"/>
        </w:rPr>
        <w:t xml:space="preserve"> Microsoft </w:t>
      </w:r>
      <w:r w:rsidRPr="00B12D06">
        <w:rPr>
          <w:rFonts w:eastAsia="MS PGothic"/>
          <w:bCs w:val="0"/>
          <w:sz w:val="20"/>
          <w:szCs w:val="24"/>
          <w:lang w:val="ja-JP"/>
        </w:rPr>
        <w:t xml:space="preserve">プログラム　　</w:t>
      </w:r>
      <w:r w:rsidRPr="00B12D06">
        <w:rPr>
          <w:rFonts w:eastAsia="MS PGothic"/>
          <w:b w:val="0"/>
          <w:bCs w:val="0"/>
          <w:sz w:val="20"/>
          <w:szCs w:val="24"/>
          <w:lang w:val="ja-JP"/>
        </w:rPr>
        <w:t>本ソフトウェアには、他の</w:t>
      </w:r>
      <w:r w:rsidRPr="00B12D06">
        <w:rPr>
          <w:rFonts w:eastAsia="MS PGothic"/>
          <w:b w:val="0"/>
          <w:bCs w:val="0"/>
          <w:sz w:val="20"/>
          <w:szCs w:val="24"/>
        </w:rPr>
        <w:t xml:space="preserve"> Microsoft </w:t>
      </w:r>
      <w:r w:rsidRPr="00B12D06">
        <w:rPr>
          <w:rFonts w:eastAsia="MS PGothic"/>
          <w:b w:val="0"/>
          <w:bCs w:val="0"/>
          <w:sz w:val="20"/>
          <w:szCs w:val="24"/>
          <w:lang w:val="ja-JP"/>
        </w:rPr>
        <w:t>プログラムが含まれています。</w:t>
      </w:r>
      <w:r w:rsidR="000908DC">
        <w:rPr>
          <w:rFonts w:eastAsia="MS PGothic" w:hint="eastAsia"/>
          <w:b w:val="0"/>
          <w:bCs w:val="0"/>
          <w:sz w:val="20"/>
          <w:szCs w:val="24"/>
          <w:lang w:val="ja-JP"/>
        </w:rPr>
        <w:t>これらの</w:t>
      </w:r>
      <w:r w:rsidRPr="00B12D06">
        <w:rPr>
          <w:rFonts w:eastAsia="MS PGothic"/>
          <w:b w:val="0"/>
          <w:bCs w:val="0"/>
          <w:sz w:val="20"/>
          <w:szCs w:val="24"/>
          <w:lang w:val="ja-JP"/>
        </w:rPr>
        <w:t>プログラムの使用には、本ライセンス条項が適用されます。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第三者のプログラム　　</w:t>
      </w:r>
      <w:r w:rsidRPr="00B12D06">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835697" w:rsidRPr="00B12D06" w:rsidRDefault="00835697">
      <w:pPr>
        <w:pStyle w:val="Heading1"/>
        <w:widowControl w:val="0"/>
        <w:ind w:left="360" w:hanging="360"/>
        <w:rPr>
          <w:rFonts w:eastAsia="MS PGothic"/>
          <w:bCs w:val="0"/>
          <w:sz w:val="20"/>
          <w:szCs w:val="24"/>
        </w:rPr>
      </w:pPr>
      <w:r w:rsidRPr="00B12D06">
        <w:rPr>
          <w:rFonts w:eastAsia="MS PGothic"/>
          <w:bCs w:val="0"/>
          <w:sz w:val="20"/>
          <w:szCs w:val="24"/>
          <w:lang w:val="ja-JP"/>
        </w:rPr>
        <w:t>追加のライセンス条件および追加の使用権</w:t>
      </w:r>
    </w:p>
    <w:p w:rsidR="00835697" w:rsidRPr="00B12D06" w:rsidRDefault="00835697">
      <w:pPr>
        <w:pStyle w:val="Heading2"/>
        <w:widowControl w:val="0"/>
        <w:ind w:hanging="360"/>
        <w:rPr>
          <w:rFonts w:eastAsia="MS PGothic"/>
          <w:bCs w:val="0"/>
          <w:sz w:val="20"/>
          <w:szCs w:val="24"/>
        </w:rPr>
      </w:pPr>
      <w:r w:rsidRPr="00B12D06">
        <w:rPr>
          <w:rFonts w:eastAsia="MS PGothic"/>
          <w:bCs w:val="0"/>
          <w:sz w:val="20"/>
          <w:szCs w:val="24"/>
          <w:lang w:val="ja-JP"/>
        </w:rPr>
        <w:t>クライアント</w:t>
      </w:r>
      <w:r w:rsidRPr="00B12D06">
        <w:rPr>
          <w:rFonts w:eastAsia="MS PGothic"/>
          <w:bCs w:val="0"/>
          <w:sz w:val="20"/>
          <w:szCs w:val="24"/>
          <w:lang w:val="ja-JP"/>
        </w:rPr>
        <w:t xml:space="preserve"> </w:t>
      </w:r>
      <w:r w:rsidRPr="00B12D06">
        <w:rPr>
          <w:rFonts w:eastAsia="MS PGothic"/>
          <w:bCs w:val="0"/>
          <w:sz w:val="20"/>
          <w:szCs w:val="24"/>
          <w:lang w:val="ja-JP"/>
        </w:rPr>
        <w:t>アクセス</w:t>
      </w:r>
      <w:r w:rsidRPr="00B12D06">
        <w:rPr>
          <w:rFonts w:eastAsia="MS PGothic"/>
          <w:bCs w:val="0"/>
          <w:sz w:val="20"/>
          <w:szCs w:val="24"/>
          <w:lang w:val="ja-JP"/>
        </w:rPr>
        <w:t xml:space="preserve"> </w:t>
      </w:r>
      <w:r w:rsidRPr="00B12D06">
        <w:rPr>
          <w:rFonts w:eastAsia="MS PGothic"/>
          <w:bCs w:val="0"/>
          <w:sz w:val="20"/>
          <w:szCs w:val="24"/>
          <w:lang w:val="ja-JP"/>
        </w:rPr>
        <w:t>ライセンス</w:t>
      </w:r>
      <w:r w:rsidRPr="00B12D06">
        <w:rPr>
          <w:rFonts w:eastAsia="MS PGothic"/>
          <w:bCs w:val="0"/>
          <w:sz w:val="20"/>
          <w:szCs w:val="24"/>
          <w:lang w:val="ja-JP"/>
        </w:rPr>
        <w:t xml:space="preserve"> (CAL)</w:t>
      </w:r>
    </w:p>
    <w:p w:rsidR="00835697" w:rsidRPr="00B12D06"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 w:val="0"/>
          <w:bCs w:val="0"/>
          <w:sz w:val="20"/>
          <w:szCs w:val="24"/>
          <w:lang w:val="ja-JP"/>
        </w:rPr>
        <w:t>お客様は、適切な</w:t>
      </w:r>
      <w:r w:rsidRPr="00B12D06">
        <w:rPr>
          <w:rFonts w:eastAsia="MS PGothic"/>
          <w:b w:val="0"/>
          <w:bCs w:val="0"/>
          <w:sz w:val="20"/>
          <w:szCs w:val="24"/>
        </w:rPr>
        <w:t xml:space="preserve"> CAL </w:t>
      </w:r>
      <w:r w:rsidRPr="00B12D06">
        <w:rPr>
          <w:rFonts w:eastAsia="MS PGothic"/>
          <w:b w:val="0"/>
          <w:bCs w:val="0"/>
          <w:sz w:val="20"/>
          <w:szCs w:val="24"/>
          <w:lang w:val="ja-JP"/>
        </w:rPr>
        <w:t>を取得して、直接または間接的に本サーバー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ソフトウェアのインスタンスを実行することを認められているサーバーには、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ソフトウェアのお客様のインスタンスを管理するためにのみこれらのインスタンスにアクセスする最大</w:t>
      </w:r>
      <w:r w:rsidRPr="00B12D06">
        <w:rPr>
          <w:rFonts w:eastAsia="MS PGothic"/>
          <w:sz w:val="20"/>
          <w:szCs w:val="24"/>
        </w:rPr>
        <w:t xml:space="preserve"> 2 </w:t>
      </w:r>
      <w:r w:rsidRPr="00B12D06">
        <w:rPr>
          <w:rFonts w:eastAsia="MS PGothic"/>
          <w:sz w:val="20"/>
          <w:szCs w:val="24"/>
          <w:lang w:val="ja-JP"/>
        </w:rPr>
        <w:t>台のデバイスまたは最大</w:t>
      </w:r>
      <w:r w:rsidRPr="00B12D06">
        <w:rPr>
          <w:rFonts w:eastAsia="MS PGothic"/>
          <w:sz w:val="20"/>
          <w:szCs w:val="24"/>
        </w:rPr>
        <w:t xml:space="preserve"> 2 </w:t>
      </w:r>
      <w:r w:rsidRPr="00B12D06">
        <w:rPr>
          <w:rFonts w:eastAsia="MS PGothic"/>
          <w:sz w:val="20"/>
          <w:szCs w:val="24"/>
          <w:lang w:val="ja-JP"/>
        </w:rPr>
        <w:t>人のユーザーには、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お客様は取得する</w:t>
      </w:r>
      <w:r w:rsidRPr="00B12D06">
        <w:rPr>
          <w:rFonts w:eastAsia="MS PGothic"/>
          <w:sz w:val="20"/>
          <w:szCs w:val="24"/>
        </w:rPr>
        <w:t xml:space="preserve"> CAL </w:t>
      </w:r>
      <w:r w:rsidRPr="00B12D06">
        <w:rPr>
          <w:rFonts w:eastAsia="MS PGothic"/>
          <w:sz w:val="20"/>
          <w:szCs w:val="24"/>
          <w:lang w:val="ja-JP"/>
        </w:rPr>
        <w:t>によって本サーバー</w:t>
      </w:r>
      <w:r w:rsidRPr="00B12D06">
        <w:rPr>
          <w:rFonts w:eastAsia="MS PGothic"/>
          <w:sz w:val="20"/>
          <w:szCs w:val="24"/>
        </w:rPr>
        <w:t xml:space="preserve"> </w:t>
      </w:r>
      <w:r w:rsidRPr="00B12D06">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B12D06">
        <w:rPr>
          <w:rFonts w:eastAsia="MS PGothic"/>
          <w:sz w:val="20"/>
          <w:szCs w:val="24"/>
          <w:lang w:val="ja-JP"/>
        </w:rPr>
        <w:t xml:space="preserve"> CAL </w:t>
      </w:r>
      <w:r w:rsidRPr="00B12D06">
        <w:rPr>
          <w:rFonts w:eastAsia="MS PGothic"/>
          <w:sz w:val="20"/>
          <w:szCs w:val="24"/>
          <w:lang w:val="ja-JP"/>
        </w:rPr>
        <w:t>を使用することもできます。</w:t>
      </w:r>
    </w:p>
    <w:p w:rsidR="00835697" w:rsidRPr="00AF3791"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の種類　　</w:t>
      </w:r>
      <w:r w:rsidRPr="00B12D06">
        <w:rPr>
          <w:rFonts w:eastAsia="MS PGothic"/>
          <w:b w:val="0"/>
          <w:bCs w:val="0"/>
          <w:sz w:val="20"/>
          <w:szCs w:val="24"/>
          <w:lang w:val="ja-JP"/>
        </w:rPr>
        <w:t xml:space="preserve">CAL </w:t>
      </w:r>
      <w:r w:rsidRPr="00B12D06">
        <w:rPr>
          <w:rFonts w:eastAsia="MS PGothic"/>
          <w:b w:val="0"/>
          <w:bCs w:val="0"/>
          <w:sz w:val="20"/>
          <w:szCs w:val="24"/>
          <w:lang w:val="ja-JP"/>
        </w:rPr>
        <w:t>には、デバイス用とユーザー用の</w:t>
      </w:r>
      <w:r w:rsidRPr="00B12D06">
        <w:rPr>
          <w:rFonts w:eastAsia="MS PGothic"/>
          <w:b w:val="0"/>
          <w:bCs w:val="0"/>
          <w:sz w:val="20"/>
          <w:szCs w:val="24"/>
          <w:lang w:val="ja-JP"/>
        </w:rPr>
        <w:t xml:space="preserve"> 2 </w:t>
      </w:r>
      <w:r w:rsidRPr="00B12D06">
        <w:rPr>
          <w:rFonts w:eastAsia="MS PGothic"/>
          <w:b w:val="0"/>
          <w:bCs w:val="0"/>
          <w:sz w:val="20"/>
          <w:szCs w:val="24"/>
          <w:lang w:val="ja-JP"/>
        </w:rPr>
        <w:t>種類があります。</w:t>
      </w:r>
      <w:r w:rsidRPr="00AF3791">
        <w:rPr>
          <w:rFonts w:eastAsia="MS PGothic"/>
          <w:b w:val="0"/>
          <w:bCs w:val="0"/>
          <w:sz w:val="20"/>
          <w:szCs w:val="24"/>
          <w:lang w:val="ja-JP"/>
        </w:rPr>
        <w:t>各デバイス</w:t>
      </w:r>
      <w:r w:rsidRPr="00AF3791">
        <w:rPr>
          <w:rFonts w:eastAsia="MS PGothic"/>
          <w:b w:val="0"/>
          <w:bCs w:val="0"/>
          <w:sz w:val="20"/>
          <w:szCs w:val="24"/>
        </w:rPr>
        <w:t xml:space="preserve"> CAL </w:t>
      </w:r>
      <w:r w:rsidRPr="00AF3791">
        <w:rPr>
          <w:rFonts w:eastAsia="MS PGothic"/>
          <w:b w:val="0"/>
          <w:bCs w:val="0"/>
          <w:sz w:val="20"/>
          <w:szCs w:val="24"/>
          <w:lang w:val="ja-JP"/>
        </w:rPr>
        <w:t>は、任意のユーザーが使用する</w:t>
      </w:r>
      <w:r w:rsidRPr="00AF3791">
        <w:rPr>
          <w:rFonts w:eastAsia="MS PGothic"/>
          <w:b w:val="0"/>
          <w:bCs w:val="0"/>
          <w:sz w:val="20"/>
          <w:szCs w:val="24"/>
        </w:rPr>
        <w:t xml:space="preserve"> 1 </w:t>
      </w:r>
      <w:r w:rsidRPr="00AF3791">
        <w:rPr>
          <w:rFonts w:eastAsia="MS PGothic"/>
          <w:b w:val="0"/>
          <w:bCs w:val="0"/>
          <w:sz w:val="20"/>
          <w:szCs w:val="24"/>
          <w:lang w:val="ja-JP"/>
        </w:rPr>
        <w:t>台のデバイスで、ライセンスを取得したサーバー上の本サーバー</w:t>
      </w:r>
      <w:r w:rsidRPr="00AF3791">
        <w:rPr>
          <w:rFonts w:eastAsia="MS PGothic"/>
          <w:b w:val="0"/>
          <w:bCs w:val="0"/>
          <w:sz w:val="20"/>
          <w:szCs w:val="24"/>
        </w:rPr>
        <w:t xml:space="preserve"> </w:t>
      </w:r>
      <w:r w:rsidRPr="00AF3791">
        <w:rPr>
          <w:rFonts w:eastAsia="MS PGothic"/>
          <w:b w:val="0"/>
          <w:bCs w:val="0"/>
          <w:sz w:val="20"/>
          <w:szCs w:val="24"/>
          <w:lang w:val="ja-JP"/>
        </w:rPr>
        <w:t>ソフトウェアのインスタンスにアクセスすることを許諾します。各ユーザー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は、任意のデバイスを使用する</w:t>
      </w:r>
      <w:r w:rsidRPr="00AF3791">
        <w:rPr>
          <w:rFonts w:eastAsia="MS PGothic"/>
          <w:b w:val="0"/>
          <w:bCs w:val="0"/>
          <w:sz w:val="20"/>
          <w:szCs w:val="24"/>
          <w:lang w:val="ja-JP"/>
        </w:rPr>
        <w:t xml:space="preserve"> 1 </w:t>
      </w:r>
      <w:r w:rsidRPr="00AF3791">
        <w:rPr>
          <w:rFonts w:eastAsia="MS PGothic"/>
          <w:b w:val="0"/>
          <w:bCs w:val="0"/>
          <w:sz w:val="20"/>
          <w:szCs w:val="24"/>
          <w:lang w:val="ja-JP"/>
        </w:rPr>
        <w:t>人のユーザーに、ライセンスを取得したサーバー上の本サーバー</w:t>
      </w:r>
      <w:r w:rsidRPr="00AF3791">
        <w:rPr>
          <w:rFonts w:eastAsia="MS PGothic"/>
          <w:b w:val="0"/>
          <w:bCs w:val="0"/>
          <w:sz w:val="20"/>
          <w:szCs w:val="24"/>
          <w:lang w:val="ja-JP"/>
        </w:rPr>
        <w:t xml:space="preserve"> </w:t>
      </w:r>
      <w:r w:rsidRPr="00AF3791">
        <w:rPr>
          <w:rFonts w:eastAsia="MS PGothic"/>
          <w:b w:val="0"/>
          <w:bCs w:val="0"/>
          <w:sz w:val="20"/>
          <w:szCs w:val="24"/>
          <w:lang w:val="ja-JP"/>
        </w:rPr>
        <w:t>ソフトウェアのインスタンスにアクセスすることを許諾します。デバイス</w:t>
      </w:r>
      <w:r w:rsidRPr="00AF3791">
        <w:rPr>
          <w:rFonts w:eastAsia="MS PGothic"/>
          <w:b w:val="0"/>
          <w:bCs w:val="0"/>
          <w:sz w:val="20"/>
          <w:szCs w:val="24"/>
          <w:lang w:val="ja-JP"/>
        </w:rPr>
        <w:t xml:space="preserve"> CAL </w:t>
      </w:r>
      <w:r w:rsidRPr="00AF3791">
        <w:rPr>
          <w:rFonts w:eastAsia="MS PGothic"/>
          <w:b w:val="0"/>
          <w:bCs w:val="0"/>
          <w:sz w:val="20"/>
          <w:szCs w:val="24"/>
          <w:lang w:val="ja-JP"/>
        </w:rPr>
        <w:t>とユーザー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は、組み合わせて使用することができます。</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の再割り当て　　</w:t>
      </w:r>
      <w:r w:rsidRPr="00B12D06">
        <w:rPr>
          <w:rFonts w:eastAsia="MS PGothic"/>
          <w:b w:val="0"/>
          <w:bCs w:val="0"/>
          <w:sz w:val="20"/>
          <w:szCs w:val="24"/>
          <w:lang w:val="ja-JP"/>
        </w:rPr>
        <w:t>お客様には以下のことが許諾されます。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デバイス</w:t>
      </w:r>
      <w:r w:rsidRPr="00B12D06">
        <w:rPr>
          <w:rFonts w:eastAsia="MS PGothic"/>
          <w:sz w:val="20"/>
          <w:szCs w:val="24"/>
        </w:rPr>
        <w:t xml:space="preserve"> CAL </w:t>
      </w:r>
      <w:r w:rsidRPr="00B12D06">
        <w:rPr>
          <w:rFonts w:eastAsia="MS PGothic"/>
          <w:sz w:val="20"/>
          <w:szCs w:val="24"/>
          <w:lang w:val="ja-JP"/>
        </w:rPr>
        <w:t>をあるデバイスから別のデバイスに恒久的に再割り当てするか、ユーザー</w:t>
      </w:r>
      <w:r w:rsidRPr="00B12D06">
        <w:rPr>
          <w:rFonts w:eastAsia="MS PGothic"/>
          <w:sz w:val="20"/>
          <w:szCs w:val="24"/>
        </w:rPr>
        <w:t xml:space="preserve"> CAL </w:t>
      </w:r>
      <w:r w:rsidRPr="00B12D06">
        <w:rPr>
          <w:rFonts w:eastAsia="MS PGothic"/>
          <w:sz w:val="20"/>
          <w:szCs w:val="24"/>
          <w:lang w:val="ja-JP"/>
        </w:rPr>
        <w:t>をあるユーザーから別のユーザーに恒久的に再割り当てする。または</w:t>
      </w:r>
    </w:p>
    <w:p w:rsidR="00835697" w:rsidRPr="00B12D06" w:rsidRDefault="00835697">
      <w:pPr>
        <w:pStyle w:val="Bullet4"/>
        <w:widowControl w:val="0"/>
        <w:rPr>
          <w:rFonts w:eastAsia="MS PGothic"/>
          <w:sz w:val="20"/>
          <w:szCs w:val="24"/>
        </w:rPr>
      </w:pPr>
      <w:r w:rsidRPr="00B12D06">
        <w:rPr>
          <w:rFonts w:eastAsia="MS PGothic"/>
          <w:sz w:val="20"/>
          <w:szCs w:val="24"/>
          <w:lang w:val="ja-JP"/>
        </w:rPr>
        <w:t>通常使用するデバイスが使用できる状態にない場合にデバイス</w:t>
      </w:r>
      <w:r w:rsidRPr="00B12D06">
        <w:rPr>
          <w:rFonts w:eastAsia="MS PGothic"/>
          <w:sz w:val="20"/>
          <w:szCs w:val="24"/>
        </w:rPr>
        <w:t xml:space="preserve"> CAL </w:t>
      </w:r>
      <w:r w:rsidRPr="00B12D06">
        <w:rPr>
          <w:rFonts w:eastAsia="MS PGothic"/>
          <w:sz w:val="20"/>
          <w:szCs w:val="24"/>
          <w:lang w:val="ja-JP"/>
        </w:rPr>
        <w:t>を代替デバイスに一時的に再割り当てするか、デバイスを使用する従業員が不在のときに一時的な作業者にユーザー</w:t>
      </w:r>
      <w:r w:rsidRPr="00B12D06">
        <w:rPr>
          <w:rFonts w:eastAsia="MS PGothic"/>
          <w:sz w:val="20"/>
          <w:szCs w:val="24"/>
        </w:rPr>
        <w:t xml:space="preserve"> CAL </w:t>
      </w:r>
      <w:r w:rsidRPr="00B12D06">
        <w:rPr>
          <w:rFonts w:eastAsia="MS PGothic"/>
          <w:sz w:val="20"/>
          <w:szCs w:val="24"/>
          <w:lang w:val="ja-JP"/>
        </w:rPr>
        <w:t>を再割り当てする。</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Exchange Server 2016 Enterprise CAL</w:t>
      </w:r>
      <w:r w:rsidRPr="00B12D06">
        <w:rPr>
          <w:rFonts w:eastAsia="MS PGothic"/>
          <w:bCs w:val="0"/>
          <w:sz w:val="20"/>
          <w:szCs w:val="24"/>
          <w:lang w:val="ja-JP"/>
        </w:rPr>
        <w:t xml:space="preserve">　　</w:t>
      </w:r>
      <w:r w:rsidRPr="00B12D06">
        <w:rPr>
          <w:rFonts w:eastAsia="MS PGothic"/>
          <w:b w:val="0"/>
          <w:bCs w:val="0"/>
          <w:sz w:val="20"/>
          <w:szCs w:val="24"/>
          <w:lang w:val="ja-JP"/>
        </w:rPr>
        <w:t>次の</w:t>
      </w:r>
      <w:r w:rsidRPr="00B12D06">
        <w:rPr>
          <w:rFonts w:eastAsia="MS PGothic"/>
          <w:b w:val="0"/>
          <w:bCs w:val="0"/>
          <w:sz w:val="20"/>
          <w:szCs w:val="24"/>
        </w:rPr>
        <w:t xml:space="preserve"> Exchange Server 2016 </w:t>
      </w:r>
      <w:r w:rsidRPr="00B12D06">
        <w:rPr>
          <w:rFonts w:eastAsia="MS PGothic"/>
          <w:b w:val="0"/>
          <w:bCs w:val="0"/>
          <w:sz w:val="20"/>
          <w:szCs w:val="24"/>
          <w:lang w:val="ja-JP"/>
        </w:rPr>
        <w:t>の機能</w:t>
      </w:r>
      <w:r w:rsidRPr="00B12D06">
        <w:rPr>
          <w:rFonts w:eastAsia="MS PGothic"/>
          <w:b w:val="0"/>
          <w:bCs w:val="0"/>
          <w:sz w:val="20"/>
          <w:szCs w:val="24"/>
        </w:rPr>
        <w:t xml:space="preserve"> (</w:t>
      </w:r>
      <w:r w:rsidRPr="00B12D06">
        <w:rPr>
          <w:rFonts w:eastAsia="MS PGothic"/>
          <w:b w:val="0"/>
          <w:bCs w:val="0"/>
          <w:sz w:val="20"/>
          <w:szCs w:val="24"/>
          <w:lang w:val="ja-JP"/>
        </w:rPr>
        <w:t>以下総称して「追加機能」といいます</w:t>
      </w:r>
      <w:r w:rsidRPr="00B12D06">
        <w:rPr>
          <w:rFonts w:eastAsia="MS PGothic"/>
          <w:b w:val="0"/>
          <w:bCs w:val="0"/>
          <w:sz w:val="20"/>
          <w:szCs w:val="24"/>
        </w:rPr>
        <w:t xml:space="preserve">) </w:t>
      </w:r>
      <w:r w:rsidRPr="00B12D06">
        <w:rPr>
          <w:rFonts w:eastAsia="MS PGothic"/>
          <w:b w:val="0"/>
          <w:bCs w:val="0"/>
          <w:sz w:val="20"/>
          <w:szCs w:val="24"/>
          <w:lang w:val="ja-JP"/>
        </w:rPr>
        <w:t>に直接または間接的にアクセスするユーザーまたはデバイスごとに、</w:t>
      </w:r>
      <w:r w:rsidRPr="00B12D06">
        <w:rPr>
          <w:rFonts w:eastAsia="MS PGothic"/>
          <w:b w:val="0"/>
          <w:bCs w:val="0"/>
          <w:sz w:val="20"/>
          <w:szCs w:val="24"/>
        </w:rPr>
        <w:t xml:space="preserve">Exchange Server 2016 Standard CAL </w:t>
      </w:r>
      <w:r w:rsidRPr="00B12D06">
        <w:rPr>
          <w:rFonts w:eastAsia="MS PGothic"/>
          <w:b w:val="0"/>
          <w:bCs w:val="0"/>
          <w:sz w:val="20"/>
          <w:szCs w:val="24"/>
          <w:lang w:val="ja-JP"/>
        </w:rPr>
        <w:t>に加えて、</w:t>
      </w:r>
      <w:r w:rsidRPr="00B12D06">
        <w:rPr>
          <w:rFonts w:eastAsia="MS PGothic"/>
          <w:b w:val="0"/>
          <w:bCs w:val="0"/>
          <w:sz w:val="20"/>
          <w:szCs w:val="24"/>
        </w:rPr>
        <w:t xml:space="preserve">Exchange Server 2016 Enterprise CAL </w:t>
      </w:r>
      <w:r w:rsidRPr="00B12D06">
        <w:rPr>
          <w:rFonts w:eastAsia="MS PGothic"/>
          <w:b w:val="0"/>
          <w:bCs w:val="0"/>
          <w:sz w:val="20"/>
          <w:szCs w:val="24"/>
          <w:lang w:val="ja-JP"/>
        </w:rPr>
        <w:t>を取得する必要があります。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ユニファイド</w:t>
      </w:r>
      <w:r w:rsidRPr="00B12D06">
        <w:rPr>
          <w:rFonts w:eastAsia="MS PGothic"/>
          <w:sz w:val="20"/>
          <w:szCs w:val="24"/>
          <w:lang w:val="ja-JP"/>
        </w:rPr>
        <w:t xml:space="preserve"> </w:t>
      </w:r>
      <w:r w:rsidRPr="00B12D06">
        <w:rPr>
          <w:rFonts w:eastAsia="MS PGothic"/>
          <w:sz w:val="20"/>
          <w:szCs w:val="24"/>
          <w:lang w:val="ja-JP"/>
        </w:rPr>
        <w:t>メッセージング</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w:t>
      </w:r>
      <w:r w:rsidRPr="00B12D06">
        <w:rPr>
          <w:rFonts w:eastAsia="MS PGothic"/>
          <w:sz w:val="20"/>
          <w:szCs w:val="24"/>
          <w:lang w:val="ja-JP"/>
        </w:rPr>
        <w:t xml:space="preserve"> </w:t>
      </w:r>
      <w:r w:rsidRPr="00B12D06">
        <w:rPr>
          <w:rFonts w:eastAsia="MS PGothic"/>
          <w:sz w:val="20"/>
          <w:szCs w:val="24"/>
          <w:lang w:val="ja-JP"/>
        </w:rPr>
        <w:t>アーカイブ</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インプレース保持</w:t>
      </w:r>
      <w:r w:rsidRPr="00B12D06">
        <w:rPr>
          <w:rFonts w:eastAsia="MS PGothic"/>
          <w:sz w:val="20"/>
          <w:szCs w:val="24"/>
          <w:lang w:val="ja-JP"/>
        </w:rPr>
        <w:t xml:space="preserve"> (</w:t>
      </w:r>
      <w:r w:rsidRPr="00B12D06">
        <w:rPr>
          <w:rFonts w:eastAsia="MS PGothic"/>
          <w:sz w:val="20"/>
          <w:szCs w:val="24"/>
          <w:lang w:val="ja-JP"/>
        </w:rPr>
        <w:t>無期限、クエリベース、時間ベース</w:t>
      </w:r>
      <w:r w:rsidRPr="00B12D06">
        <w:rPr>
          <w:rFonts w:eastAsia="MS PGothic"/>
          <w:sz w:val="20"/>
          <w:szCs w:val="24"/>
          <w:lang w:val="ja-JP"/>
        </w:rPr>
        <w:t>)</w:t>
      </w:r>
    </w:p>
    <w:p w:rsidR="00835697" w:rsidRPr="00B12D06" w:rsidRDefault="00835697">
      <w:pPr>
        <w:pStyle w:val="Bullet4"/>
        <w:widowControl w:val="0"/>
        <w:rPr>
          <w:rFonts w:eastAsia="MS PGothic"/>
          <w:sz w:val="20"/>
          <w:szCs w:val="24"/>
        </w:rPr>
      </w:pPr>
      <w:r w:rsidRPr="00B12D06">
        <w:rPr>
          <w:rFonts w:eastAsia="MS PGothic"/>
          <w:sz w:val="20"/>
          <w:szCs w:val="24"/>
          <w:lang w:val="ja-JP"/>
        </w:rPr>
        <w:t>詳細なモバイル</w:t>
      </w:r>
      <w:r w:rsidRPr="00B12D06">
        <w:rPr>
          <w:rFonts w:eastAsia="MS PGothic"/>
          <w:sz w:val="20"/>
          <w:szCs w:val="24"/>
          <w:lang w:val="ja-JP"/>
        </w:rPr>
        <w:t xml:space="preserve"> </w:t>
      </w:r>
      <w:r w:rsidRPr="00B12D06">
        <w:rPr>
          <w:rFonts w:eastAsia="MS PGothic"/>
          <w:sz w:val="20"/>
          <w:szCs w:val="24"/>
          <w:lang w:val="ja-JP"/>
        </w:rPr>
        <w:t>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情報保護とコンプライアンス</w:t>
      </w:r>
    </w:p>
    <w:p w:rsidR="00835697" w:rsidRPr="00B12D06" w:rsidRDefault="00835697">
      <w:pPr>
        <w:pStyle w:val="Bullet4"/>
        <w:widowControl w:val="0"/>
        <w:rPr>
          <w:rFonts w:eastAsia="MS PGothic"/>
          <w:sz w:val="20"/>
          <w:szCs w:val="24"/>
        </w:rPr>
      </w:pPr>
      <w:r w:rsidRPr="00B12D06">
        <w:rPr>
          <w:rFonts w:eastAsia="MS PGothic"/>
          <w:sz w:val="20"/>
          <w:szCs w:val="24"/>
          <w:lang w:val="ja-JP"/>
        </w:rPr>
        <w:t>カスタム保持ポリシー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ユーザーごと</w:t>
      </w:r>
      <w:r w:rsidRPr="00B12D06">
        <w:rPr>
          <w:rFonts w:eastAsia="MS PGothic"/>
          <w:sz w:val="20"/>
          <w:szCs w:val="24"/>
          <w:lang w:val="ja-JP"/>
        </w:rPr>
        <w:t>/</w:t>
      </w:r>
      <w:r w:rsidRPr="00B12D06">
        <w:rPr>
          <w:rFonts w:eastAsia="MS PGothic"/>
          <w:sz w:val="20"/>
          <w:szCs w:val="24"/>
          <w:lang w:val="ja-JP"/>
        </w:rPr>
        <w:t>配布リストごとのジャーナル</w:t>
      </w:r>
    </w:p>
    <w:p w:rsidR="00835697" w:rsidRPr="00B12D06" w:rsidRDefault="00835697">
      <w:pPr>
        <w:pStyle w:val="Bullet4"/>
        <w:widowControl w:val="0"/>
        <w:rPr>
          <w:rFonts w:eastAsia="MS PGothic"/>
          <w:sz w:val="20"/>
          <w:szCs w:val="24"/>
        </w:rPr>
      </w:pPr>
      <w:r w:rsidRPr="00B12D06">
        <w:rPr>
          <w:rFonts w:eastAsia="MS PGothic"/>
          <w:sz w:val="20"/>
          <w:szCs w:val="24"/>
          <w:lang w:val="ja-JP"/>
        </w:rPr>
        <w:t>サイト</w:t>
      </w:r>
      <w:r w:rsidRPr="00B12D06">
        <w:rPr>
          <w:rFonts w:eastAsia="MS PGothic"/>
          <w:sz w:val="20"/>
          <w:szCs w:val="24"/>
          <w:lang w:val="ja-JP"/>
        </w:rPr>
        <w:t xml:space="preserve"> </w:t>
      </w:r>
      <w:r w:rsidRPr="00B12D06">
        <w:rPr>
          <w:rFonts w:eastAsia="MS PGothic"/>
          <w:sz w:val="20"/>
          <w:szCs w:val="24"/>
          <w:lang w:val="ja-JP"/>
        </w:rPr>
        <w:t>メールボックス</w:t>
      </w:r>
      <w:r w:rsidRPr="00B12D06">
        <w:rPr>
          <w:rFonts w:eastAsia="MS PGothic"/>
          <w:sz w:val="20"/>
          <w:szCs w:val="24"/>
          <w:lang w:val="ja-JP"/>
        </w:rPr>
        <w:t xml:space="preserve"> – </w:t>
      </w:r>
      <w:r w:rsidRPr="00B12D06">
        <w:rPr>
          <w:rFonts w:eastAsia="MS PGothic"/>
          <w:sz w:val="20"/>
          <w:szCs w:val="24"/>
          <w:lang w:val="ja-JP"/>
        </w:rPr>
        <w:t>コンプライアンス</w:t>
      </w:r>
    </w:p>
    <w:p w:rsidR="00835697" w:rsidRPr="00B12D06" w:rsidRDefault="00396888">
      <w:pPr>
        <w:pStyle w:val="Bullet4"/>
        <w:widowControl w:val="0"/>
        <w:rPr>
          <w:rFonts w:eastAsia="MS PGothic"/>
          <w:sz w:val="20"/>
          <w:szCs w:val="24"/>
        </w:rPr>
      </w:pPr>
      <w:r>
        <w:rPr>
          <w:rFonts w:eastAsia="MS PGothic" w:hint="eastAsia"/>
          <w:sz w:val="20"/>
          <w:szCs w:val="24"/>
        </w:rPr>
        <w:lastRenderedPageBreak/>
        <w:t>データ損失防止</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lang w:val="ja-JP"/>
        </w:rPr>
        <w:t>外部ユーザー</w:t>
      </w:r>
      <w:r w:rsidRPr="00B12D06">
        <w:rPr>
          <w:rFonts w:eastAsia="MS PGothic"/>
          <w:bCs w:val="0"/>
          <w:sz w:val="20"/>
          <w:szCs w:val="24"/>
        </w:rPr>
        <w:t xml:space="preserve"> </w:t>
      </w:r>
      <w:r w:rsidRPr="00B12D06">
        <w:rPr>
          <w:rFonts w:eastAsia="MS PGothic"/>
          <w:bCs w:val="0"/>
          <w:sz w:val="20"/>
          <w:szCs w:val="24"/>
          <w:lang w:val="ja-JP"/>
        </w:rPr>
        <w:t xml:space="preserve">ライセンス　　</w:t>
      </w:r>
      <w:r w:rsidRPr="00B12D06">
        <w:rPr>
          <w:rFonts w:eastAsia="MS PGothic"/>
          <w:b w:val="0"/>
          <w:bCs w:val="0"/>
          <w:sz w:val="20"/>
          <w:szCs w:val="24"/>
          <w:lang w:val="ja-JP"/>
        </w:rPr>
        <w:t>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ソフトウェアに割り当てられた各ライセンスには、任意の数の外部ユーザーが特定のサーバー上の本サーバー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B12D06">
        <w:rPr>
          <w:rFonts w:eastAsia="MS PGothic"/>
          <w:b w:val="0"/>
          <w:bCs w:val="0"/>
          <w:sz w:val="20"/>
          <w:szCs w:val="24"/>
          <w:lang w:val="ja-JP"/>
        </w:rPr>
        <w:t xml:space="preserve"> CAL </w:t>
      </w:r>
      <w:r w:rsidRPr="00B12D06">
        <w:rPr>
          <w:rFonts w:eastAsia="MS PGothic"/>
          <w:b w:val="0"/>
          <w:bCs w:val="0"/>
          <w:sz w:val="20"/>
          <w:szCs w:val="24"/>
          <w:lang w:val="ja-JP"/>
        </w:rPr>
        <w:t>を取得する必要はありません。追加機能にアクセスするには、</w:t>
      </w:r>
      <w:r w:rsidRPr="00B12D06">
        <w:rPr>
          <w:rFonts w:eastAsia="MS PGothic"/>
          <w:b w:val="0"/>
          <w:bCs w:val="0"/>
          <w:sz w:val="20"/>
          <w:szCs w:val="24"/>
          <w:lang w:val="ja-JP"/>
        </w:rPr>
        <w:t xml:space="preserve">Exchange Server 2016 Standard CAL </w:t>
      </w:r>
      <w:r w:rsidRPr="00B12D06">
        <w:rPr>
          <w:rFonts w:eastAsia="MS PGothic"/>
          <w:b w:val="0"/>
          <w:bCs w:val="0"/>
          <w:sz w:val="20"/>
          <w:szCs w:val="24"/>
          <w:lang w:val="ja-JP"/>
        </w:rPr>
        <w:t>および</w:t>
      </w:r>
      <w:r w:rsidRPr="00B12D06">
        <w:rPr>
          <w:rFonts w:eastAsia="MS PGothic"/>
          <w:b w:val="0"/>
          <w:bCs w:val="0"/>
          <w:sz w:val="20"/>
          <w:szCs w:val="24"/>
          <w:lang w:val="ja-JP"/>
        </w:rPr>
        <w:t xml:space="preserve"> Exchange Server 2016 Enterprise CAL </w:t>
      </w:r>
      <w:r w:rsidRPr="00B12D06">
        <w:rPr>
          <w:rFonts w:eastAsia="MS PGothic"/>
          <w:b w:val="0"/>
          <w:bCs w:val="0"/>
          <w:sz w:val="20"/>
          <w:szCs w:val="24"/>
          <w:lang w:val="ja-JP"/>
        </w:rPr>
        <w:t>の両方が必要です。</w:t>
      </w:r>
    </w:p>
    <w:p w:rsidR="00835697" w:rsidRPr="00B12D06" w:rsidRDefault="00835697">
      <w:pPr>
        <w:ind w:left="1080"/>
        <w:rPr>
          <w:rFonts w:eastAsia="MS PGothic"/>
          <w:sz w:val="20"/>
          <w:szCs w:val="24"/>
        </w:rPr>
      </w:pPr>
      <w:r w:rsidRPr="00B12D06">
        <w:rPr>
          <w:rFonts w:eastAsia="MS PGothic"/>
          <w:sz w:val="20"/>
          <w:szCs w:val="24"/>
          <w:lang w:val="ja-JP"/>
        </w:rPr>
        <w:t>「外部ユーザー」とは、以下を意味します。</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お客様またはお客様の関連会社の従業員ではないユーザー</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お客様またはお客様の関連会社のオンサイトの契約業者または代理業者ではないユーザー</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マルチプレキシング</w:t>
      </w:r>
      <w:r w:rsidRPr="00B12D06">
        <w:rPr>
          <w:rFonts w:eastAsia="MS PGothic"/>
          <w:bCs w:val="0"/>
          <w:sz w:val="20"/>
          <w:szCs w:val="24"/>
          <w:lang w:val="ja-JP"/>
        </w:rPr>
        <w:t xml:space="preserve"> (</w:t>
      </w:r>
      <w:r w:rsidRPr="00B12D06">
        <w:rPr>
          <w:rFonts w:eastAsia="MS PGothic"/>
          <w:bCs w:val="0"/>
          <w:sz w:val="20"/>
          <w:szCs w:val="24"/>
          <w:lang w:val="ja-JP"/>
        </w:rPr>
        <w:t>多重化</w:t>
      </w:r>
      <w:r w:rsidRPr="00B12D06">
        <w:rPr>
          <w:rFonts w:eastAsia="MS PGothic"/>
          <w:bCs w:val="0"/>
          <w:sz w:val="20"/>
          <w:szCs w:val="24"/>
          <w:lang w:val="ja-JP"/>
        </w:rPr>
        <w:t>)</w:t>
      </w:r>
      <w:r w:rsidRPr="00B12D06">
        <w:rPr>
          <w:rFonts w:eastAsia="MS PGothic"/>
          <w:bCs w:val="0"/>
          <w:sz w:val="20"/>
          <w:szCs w:val="24"/>
          <w:lang w:val="ja-JP"/>
        </w:rPr>
        <w:t xml:space="preserve">　　</w:t>
      </w:r>
      <w:r w:rsidRPr="00B12D06">
        <w:rPr>
          <w:rFonts w:eastAsia="MS PGothic"/>
          <w:b w:val="0"/>
          <w:bCs w:val="0"/>
          <w:sz w:val="20"/>
          <w:szCs w:val="24"/>
          <w:lang w:val="ja-JP"/>
        </w:rPr>
        <w:t>次の目的で使用するハードウェアまたはソフトウェア</w:t>
      </w:r>
      <w:r w:rsidRPr="00B12D06">
        <w:rPr>
          <w:rFonts w:eastAsia="MS PGothic"/>
          <w:b w:val="0"/>
          <w:bCs w:val="0"/>
          <w:sz w:val="20"/>
          <w:szCs w:val="24"/>
          <w:lang w:val="ja-JP"/>
        </w:rPr>
        <w:t xml:space="preserve"> (</w:t>
      </w:r>
      <w:r w:rsidRPr="00B12D06">
        <w:rPr>
          <w:rFonts w:eastAsia="MS PGothic"/>
          <w:b w:val="0"/>
          <w:bCs w:val="0"/>
          <w:sz w:val="20"/>
          <w:szCs w:val="24"/>
          <w:lang w:val="ja-JP"/>
        </w:rPr>
        <w:t>「マルチプレキシング」または「プーリング」と呼ばれることがあります</w:t>
      </w:r>
      <w:r w:rsidRPr="00B12D06">
        <w:rPr>
          <w:rFonts w:eastAsia="MS PGothic"/>
          <w:b w:val="0"/>
          <w:bCs w:val="0"/>
          <w:sz w:val="20"/>
          <w:szCs w:val="24"/>
          <w:lang w:val="ja-JP"/>
        </w:rPr>
        <w:t xml:space="preserve">) </w:t>
      </w:r>
      <w:r w:rsidRPr="00B12D06">
        <w:rPr>
          <w:rFonts w:eastAsia="MS PGothic"/>
          <w:b w:val="0"/>
          <w:bCs w:val="0"/>
          <w:sz w:val="20"/>
          <w:szCs w:val="24"/>
          <w:lang w:val="ja-JP"/>
        </w:rPr>
        <w:t>を使用した場合であっても、必要なライセンス</w:t>
      </w:r>
      <w:r w:rsidRPr="00B12D06">
        <w:rPr>
          <w:rFonts w:eastAsia="MS PGothic"/>
          <w:b w:val="0"/>
          <w:bCs w:val="0"/>
          <w:sz w:val="20"/>
          <w:szCs w:val="24"/>
          <w:lang w:val="ja-JP"/>
        </w:rPr>
        <w:t xml:space="preserve"> (</w:t>
      </w:r>
      <w:r w:rsidRPr="00B12D06">
        <w:rPr>
          <w:rFonts w:eastAsia="MS PGothic"/>
          <w:b w:val="0"/>
          <w:bCs w:val="0"/>
          <w:sz w:val="20"/>
          <w:szCs w:val="24"/>
          <w:lang w:val="ja-JP"/>
        </w:rPr>
        <w:t>種類を問いません</w:t>
      </w:r>
      <w:r w:rsidRPr="00B12D06">
        <w:rPr>
          <w:rFonts w:eastAsia="MS PGothic"/>
          <w:b w:val="0"/>
          <w:bCs w:val="0"/>
          <w:sz w:val="20"/>
          <w:szCs w:val="24"/>
          <w:lang w:val="ja-JP"/>
        </w:rPr>
        <w:t xml:space="preserve">) </w:t>
      </w:r>
      <w:r w:rsidRPr="00B12D06">
        <w:rPr>
          <w:rFonts w:eastAsia="MS PGothic"/>
          <w:b w:val="0"/>
          <w:bCs w:val="0"/>
          <w:sz w:val="20"/>
          <w:szCs w:val="24"/>
          <w:lang w:val="ja-JP"/>
        </w:rPr>
        <w:t>の数が減じられることはありません。</w:t>
      </w:r>
    </w:p>
    <w:p w:rsidR="00835697" w:rsidRPr="00B12D06" w:rsidRDefault="00835697">
      <w:pPr>
        <w:pStyle w:val="Bullet3"/>
        <w:widowControl w:val="0"/>
        <w:rPr>
          <w:rFonts w:eastAsia="MS PGothic"/>
          <w:sz w:val="20"/>
          <w:szCs w:val="24"/>
        </w:rPr>
      </w:pPr>
      <w:r w:rsidRPr="00B12D06">
        <w:rPr>
          <w:rFonts w:eastAsia="MS PGothic"/>
          <w:sz w:val="20"/>
          <w:szCs w:val="24"/>
          <w:lang w:val="ja-JP"/>
        </w:rPr>
        <w:t>接続数をプールする。</w:t>
      </w:r>
    </w:p>
    <w:p w:rsidR="00835697" w:rsidRPr="00B12D06" w:rsidRDefault="00835697">
      <w:pPr>
        <w:pStyle w:val="Bullet3"/>
        <w:widowControl w:val="0"/>
        <w:rPr>
          <w:rFonts w:eastAsia="MS PGothic"/>
          <w:sz w:val="20"/>
          <w:szCs w:val="24"/>
        </w:rPr>
      </w:pPr>
      <w:r w:rsidRPr="00B12D06">
        <w:rPr>
          <w:rFonts w:eastAsia="MS PGothic"/>
          <w:sz w:val="20"/>
          <w:szCs w:val="24"/>
          <w:lang w:val="ja-JP"/>
        </w:rPr>
        <w:t>情報の経路を変更する。</w:t>
      </w:r>
    </w:p>
    <w:p w:rsidR="00835697" w:rsidRPr="009045D4" w:rsidRDefault="00835697" w:rsidP="009045D4">
      <w:pPr>
        <w:pStyle w:val="Bullet3"/>
        <w:widowControl w:val="0"/>
        <w:rPr>
          <w:rFonts w:eastAsia="MS PGothic"/>
          <w:sz w:val="20"/>
          <w:szCs w:val="24"/>
        </w:rPr>
      </w:pPr>
      <w:r w:rsidRPr="00B12D06">
        <w:rPr>
          <w:rFonts w:eastAsia="MS PGothic"/>
          <w:sz w:val="20"/>
          <w:szCs w:val="24"/>
          <w:lang w:val="ja-JP"/>
        </w:rPr>
        <w:t>ソフトウェアに直接アクセスする、またはソフトウェアを直接使用するデバイスやユーザーの数を減じる。</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ソフトウェアの分離の禁止　　</w:t>
      </w:r>
      <w:r w:rsidRPr="00B12D06">
        <w:rPr>
          <w:rFonts w:eastAsia="MS PGothic"/>
          <w:b w:val="0"/>
          <w:bCs w:val="0"/>
          <w:sz w:val="20"/>
          <w:szCs w:val="24"/>
          <w:lang w:val="ja-JP"/>
        </w:rPr>
        <w:t>明示的に許可されている場合を除き、お客様は、</w:t>
      </w:r>
      <w:r w:rsidRPr="00B12D06">
        <w:rPr>
          <w:rFonts w:eastAsia="MS PGothic"/>
          <w:b w:val="0"/>
          <w:bCs w:val="0"/>
          <w:sz w:val="20"/>
          <w:szCs w:val="24"/>
        </w:rPr>
        <w:t xml:space="preserve">1 </w:t>
      </w:r>
      <w:r w:rsidRPr="00B12D06">
        <w:rPr>
          <w:rFonts w:eastAsia="MS PGothic"/>
          <w:b w:val="0"/>
          <w:bCs w:val="0"/>
          <w:sz w:val="20"/>
          <w:szCs w:val="24"/>
          <w:lang w:val="ja-JP"/>
        </w:rPr>
        <w:t>つのライセンスに基づいてサーバー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ソフトウェアを分離して複数のオペレーティング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システム環境で実行することはできません。この制限は、それらのオペレーティング</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システム環境が同一の物理ハードウェア</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システム上に存在する場合でも適用されます。</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 xml:space="preserve">最大数のインスタンス　　</w:t>
      </w:r>
      <w:r w:rsidRPr="00B12D06">
        <w:rPr>
          <w:rFonts w:eastAsia="MS PGothic"/>
          <w:b w:val="0"/>
          <w:bCs w:val="0"/>
          <w:sz w:val="20"/>
          <w:szCs w:val="24"/>
          <w:lang w:val="ja-JP"/>
        </w:rPr>
        <w:t>本ソフトウェアまたはお客様のハードウェアにより、サーバー上の物理または仮想オペレーティング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システム環境で実行することができる本サーバー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ソフトウェアのインスタンスの数が制限される場合があります。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追加の機能　　</w:t>
      </w:r>
      <w:r w:rsidRPr="00B12D06">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プロダクト</w:t>
      </w:r>
      <w:r w:rsidRPr="00B12D06">
        <w:rPr>
          <w:rFonts w:eastAsia="MS PGothic"/>
          <w:bCs w:val="0"/>
          <w:sz w:val="20"/>
          <w:szCs w:val="24"/>
        </w:rPr>
        <w:t xml:space="preserve"> </w:t>
      </w:r>
      <w:r w:rsidRPr="00B12D06">
        <w:rPr>
          <w:rFonts w:eastAsia="MS PGothic"/>
          <w:bCs w:val="0"/>
          <w:sz w:val="20"/>
          <w:szCs w:val="24"/>
          <w:lang w:val="ja-JP"/>
        </w:rPr>
        <w:t xml:space="preserve">キー　　</w:t>
      </w:r>
      <w:r w:rsidRPr="00B12D06">
        <w:rPr>
          <w:rFonts w:eastAsia="MS PGothic"/>
          <w:b w:val="0"/>
          <w:bCs w:val="0"/>
          <w:sz w:val="20"/>
          <w:szCs w:val="24"/>
          <w:lang w:val="ja-JP"/>
        </w:rPr>
        <w:t>本ソフトウェアのインストールおよび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　　</w:t>
      </w:r>
      <w:r w:rsidRPr="00B12D06">
        <w:rPr>
          <w:rFonts w:eastAsia="MS PGothic"/>
          <w:b w:val="0"/>
          <w:bCs w:val="0"/>
          <w:sz w:val="20"/>
          <w:szCs w:val="24"/>
          <w:lang w:val="ja-JP"/>
        </w:rPr>
        <w:t>マイクロソフトは、本ソフトウェアについてインターネット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ベースのサービスを提供します。マイクロソフトは随時このサービスを変更または中止できるものとします。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ベースのサービスに関する同意　　</w:t>
      </w:r>
      <w:r w:rsidRPr="00B12D06">
        <w:rPr>
          <w:rFonts w:eastAsia="MS PGothic"/>
          <w:b w:val="0"/>
          <w:bCs w:val="0"/>
          <w:sz w:val="20"/>
          <w:szCs w:val="24"/>
          <w:lang w:val="ja-JP"/>
        </w:rPr>
        <w:t>以下および</w:t>
      </w:r>
      <w:r w:rsidRPr="00B12D06">
        <w:rPr>
          <w:rFonts w:eastAsia="MS PGothic"/>
          <w:b w:val="0"/>
          <w:bCs w:val="0"/>
          <w:sz w:val="20"/>
          <w:szCs w:val="24"/>
        </w:rPr>
        <w:t xml:space="preserve"> Microsoft Exchange Server 2016 </w:t>
      </w:r>
      <w:r w:rsidRPr="00B12D06">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B12D06">
        <w:rPr>
          <w:rFonts w:eastAsia="MS PGothic"/>
          <w:b w:val="0"/>
          <w:bCs w:val="0"/>
          <w:sz w:val="20"/>
          <w:szCs w:val="24"/>
        </w:rPr>
        <w:t xml:space="preserve"> </w:t>
      </w:r>
      <w:r w:rsidRPr="00B12D06">
        <w:rPr>
          <w:rFonts w:eastAsia="MS PGothic"/>
          <w:b w:val="0"/>
          <w:bCs w:val="0"/>
          <w:sz w:val="20"/>
          <w:szCs w:val="24"/>
          <w:lang w:val="ja-JP"/>
        </w:rPr>
        <w:t>プロバイダーのコンピューター</w:t>
      </w:r>
      <w:r w:rsidRPr="00B12D06">
        <w:rPr>
          <w:rFonts w:eastAsia="MS PGothic"/>
          <w:b w:val="0"/>
          <w:bCs w:val="0"/>
          <w:sz w:val="20"/>
          <w:szCs w:val="24"/>
        </w:rPr>
        <w:t xml:space="preserve"> </w:t>
      </w:r>
      <w:r w:rsidRPr="00B12D06">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B12D06">
        <w:rPr>
          <w:rFonts w:eastAsia="MS PGothic"/>
          <w:b w:val="0"/>
          <w:bCs w:val="0"/>
          <w:sz w:val="20"/>
          <w:szCs w:val="24"/>
          <w:lang w:val="ja-JP"/>
        </w:rPr>
        <w:t xml:space="preserve"> </w:t>
      </w:r>
      <w:r w:rsidRPr="00B12D06">
        <w:rPr>
          <w:rFonts w:eastAsia="MS PGothic"/>
          <w:b w:val="0"/>
          <w:bCs w:val="0"/>
          <w:sz w:val="20"/>
          <w:szCs w:val="24"/>
          <w:lang w:val="ja-JP"/>
        </w:rPr>
        <w:t>オンライン</w:t>
      </w:r>
      <w:r w:rsidRPr="00B12D06">
        <w:rPr>
          <w:rFonts w:eastAsia="MS PGothic"/>
          <w:b w:val="0"/>
          <w:bCs w:val="0"/>
          <w:sz w:val="20"/>
          <w:szCs w:val="24"/>
          <w:lang w:val="ja-JP"/>
        </w:rPr>
        <w:t xml:space="preserve"> </w:t>
      </w:r>
      <w:r w:rsidRPr="00B12D06">
        <w:rPr>
          <w:rFonts w:eastAsia="MS PGothic"/>
          <w:b w:val="0"/>
          <w:bCs w:val="0"/>
          <w:sz w:val="20"/>
          <w:szCs w:val="24"/>
          <w:lang w:val="ja-JP"/>
        </w:rPr>
        <w:t>サポートの</w:t>
      </w:r>
      <w:r w:rsidRPr="00B12D06">
        <w:rPr>
          <w:rFonts w:eastAsia="MS PGothic"/>
          <w:b w:val="0"/>
          <w:bCs w:val="0"/>
          <w:sz w:val="20"/>
          <w:szCs w:val="24"/>
          <w:lang w:val="ja-JP"/>
        </w:rPr>
        <w:t xml:space="preserve"> Web </w:t>
      </w:r>
      <w:r w:rsidRPr="00B12D06">
        <w:rPr>
          <w:rFonts w:eastAsia="MS PGothic"/>
          <w:b w:val="0"/>
          <w:bCs w:val="0"/>
          <w:sz w:val="20"/>
          <w:szCs w:val="24"/>
          <w:lang w:val="ja-JP"/>
        </w:rPr>
        <w:t>サイトをご参照ください。</w:t>
      </w:r>
      <w:r w:rsidRPr="00B12D06">
        <w:rPr>
          <w:rFonts w:eastAsia="MS PGothic"/>
          <w:bCs w:val="0"/>
          <w:sz w:val="20"/>
          <w:szCs w:val="24"/>
          <w:lang w:val="ja-JP"/>
        </w:rPr>
        <w:t>この機能を使用することにより、お客様はマイクロソフトがこの情報を収集することに同意されたものとします。</w:t>
      </w:r>
      <w:r w:rsidRPr="00B12D06">
        <w:rPr>
          <w:rFonts w:eastAsia="MS PGothic"/>
          <w:b w:val="0"/>
          <w:bCs w:val="0"/>
          <w:sz w:val="20"/>
          <w:szCs w:val="24"/>
          <w:lang w:val="ja-JP"/>
        </w:rPr>
        <w:t>マイクロソフトがこれらの情報を利用してお客様を特定したり、お客様に連絡したりすることはありません。</w:t>
      </w:r>
    </w:p>
    <w:p w:rsidR="00835697" w:rsidRPr="00B12D06" w:rsidRDefault="00835697">
      <w:pPr>
        <w:pStyle w:val="Body2Underline"/>
        <w:widowControl w:val="0"/>
        <w:rPr>
          <w:rFonts w:eastAsia="MS PGothic"/>
          <w:sz w:val="20"/>
          <w:szCs w:val="24"/>
          <w:u w:val="none"/>
        </w:rPr>
      </w:pPr>
      <w:r w:rsidRPr="00B12D06">
        <w:rPr>
          <w:rFonts w:eastAsia="MS PGothic"/>
          <w:sz w:val="20"/>
          <w:szCs w:val="24"/>
          <w:lang w:val="ja-JP"/>
        </w:rPr>
        <w:t>コンピューター情報</w:t>
      </w:r>
      <w:r w:rsidRPr="00B12D06">
        <w:rPr>
          <w:rFonts w:eastAsia="MS PGothic"/>
          <w:sz w:val="20"/>
          <w:szCs w:val="24"/>
          <w:u w:val="none"/>
          <w:lang w:val="ja-JP"/>
        </w:rPr>
        <w:t xml:space="preserve">　　以下の機能はインターネット</w:t>
      </w:r>
      <w:r w:rsidRPr="00B12D06">
        <w:rPr>
          <w:rFonts w:eastAsia="MS PGothic"/>
          <w:sz w:val="20"/>
          <w:szCs w:val="24"/>
          <w:u w:val="none"/>
        </w:rPr>
        <w:t xml:space="preserve"> </w:t>
      </w:r>
      <w:r w:rsidRPr="00B12D06">
        <w:rPr>
          <w:rFonts w:eastAsia="MS PGothic"/>
          <w:sz w:val="20"/>
          <w:szCs w:val="24"/>
          <w:u w:val="none"/>
          <w:lang w:val="ja-JP"/>
        </w:rPr>
        <w:t>プロトコルを使用しており、お客様のインターネット</w:t>
      </w:r>
      <w:r w:rsidRPr="00B12D06">
        <w:rPr>
          <w:rFonts w:eastAsia="MS PGothic"/>
          <w:sz w:val="20"/>
          <w:szCs w:val="24"/>
          <w:u w:val="none"/>
        </w:rPr>
        <w:t xml:space="preserve"> </w:t>
      </w:r>
      <w:r w:rsidRPr="00B12D06">
        <w:rPr>
          <w:rFonts w:eastAsia="MS PGothic"/>
          <w:sz w:val="20"/>
          <w:szCs w:val="24"/>
          <w:u w:val="none"/>
          <w:lang w:val="ja-JP"/>
        </w:rPr>
        <w:t>プロトコル</w:t>
      </w:r>
      <w:r w:rsidRPr="00B12D06">
        <w:rPr>
          <w:rFonts w:eastAsia="MS PGothic"/>
          <w:sz w:val="20"/>
          <w:szCs w:val="24"/>
          <w:u w:val="none"/>
        </w:rPr>
        <w:t xml:space="preserve"> </w:t>
      </w:r>
      <w:r w:rsidRPr="00B12D06">
        <w:rPr>
          <w:rFonts w:eastAsia="MS PGothic"/>
          <w:sz w:val="20"/>
          <w:szCs w:val="24"/>
          <w:u w:val="none"/>
          <w:lang w:val="ja-JP"/>
        </w:rPr>
        <w:t>アドレス、オペレーティング</w:t>
      </w:r>
      <w:r w:rsidRPr="00B12D06">
        <w:rPr>
          <w:rFonts w:eastAsia="MS PGothic"/>
          <w:sz w:val="20"/>
          <w:szCs w:val="24"/>
          <w:u w:val="none"/>
        </w:rPr>
        <w:t xml:space="preserve"> </w:t>
      </w:r>
      <w:r w:rsidRPr="00B12D06">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D6281E">
        <w:rPr>
          <w:rFonts w:eastAsia="MS PGothic" w:hint="eastAsia"/>
          <w:sz w:val="20"/>
          <w:szCs w:val="24"/>
          <w:u w:val="none"/>
          <w:lang w:val="ja-JP"/>
        </w:rPr>
        <w:t xml:space="preserve"> </w:t>
      </w:r>
      <w:r w:rsidRPr="00B12D06">
        <w:rPr>
          <w:rFonts w:eastAsia="MS PGothic"/>
          <w:sz w:val="20"/>
          <w:szCs w:val="24"/>
          <w:u w:val="none"/>
          <w:lang w:val="ja-JP"/>
        </w:rPr>
        <w:t>ベースのサービスをお客様に提供するためにこれらの情報を利用します。</w:t>
      </w:r>
    </w:p>
    <w:p w:rsidR="00835697" w:rsidRPr="00B12D06" w:rsidRDefault="00835697">
      <w:pPr>
        <w:pStyle w:val="Bullet4Underline"/>
        <w:widowControl w:val="0"/>
        <w:numPr>
          <w:ilvl w:val="0"/>
          <w:numId w:val="4"/>
        </w:numPr>
        <w:tabs>
          <w:tab w:val="clear" w:pos="1437"/>
          <w:tab w:val="num" w:pos="1080"/>
        </w:tabs>
        <w:ind w:left="1080"/>
        <w:rPr>
          <w:rFonts w:eastAsia="MS PGothic"/>
          <w:sz w:val="20"/>
          <w:szCs w:val="24"/>
          <w:u w:val="none"/>
        </w:rPr>
      </w:pPr>
      <w:r w:rsidRPr="00B12D06">
        <w:rPr>
          <w:rFonts w:eastAsia="MS PGothic"/>
          <w:sz w:val="20"/>
          <w:szCs w:val="24"/>
          <w:lang w:val="ja-JP"/>
        </w:rPr>
        <w:t>デジタル証明書</w:t>
      </w:r>
      <w:r w:rsidRPr="00B12D06">
        <w:rPr>
          <w:rFonts w:eastAsia="MS PGothic"/>
          <w:sz w:val="20"/>
          <w:szCs w:val="24"/>
          <w:u w:val="none"/>
          <w:lang w:val="ja-JP"/>
        </w:rPr>
        <w:t xml:space="preserve">　　本ソフトウェアはデジタル証明書を使用しています。これらのデジタル証明書は、</w:t>
      </w:r>
      <w:r w:rsidRPr="00B12D06">
        <w:rPr>
          <w:rFonts w:eastAsia="MS PGothic"/>
          <w:sz w:val="20"/>
          <w:szCs w:val="24"/>
          <w:u w:val="none"/>
        </w:rPr>
        <w:t xml:space="preserve">X.509 </w:t>
      </w:r>
      <w:r w:rsidRPr="00B12D06">
        <w:rPr>
          <w:rFonts w:eastAsia="MS PGothic"/>
          <w:sz w:val="20"/>
          <w:szCs w:val="24"/>
          <w:u w:val="none"/>
          <w:lang w:val="ja-JP"/>
        </w:rPr>
        <w:t>標準により暗号化された情報を送信するインターネット</w:t>
      </w:r>
      <w:r w:rsidRPr="00B12D06">
        <w:rPr>
          <w:rFonts w:eastAsia="MS PGothic"/>
          <w:sz w:val="20"/>
          <w:szCs w:val="24"/>
          <w:u w:val="none"/>
        </w:rPr>
        <w:t xml:space="preserve"> </w:t>
      </w:r>
      <w:r w:rsidRPr="00B12D06">
        <w:rPr>
          <w:rFonts w:eastAsia="MS PGothic"/>
          <w:sz w:val="20"/>
          <w:szCs w:val="24"/>
          <w:u w:val="none"/>
          <w:lang w:val="ja-JP"/>
        </w:rPr>
        <w:t>ユーザーの身元を確認するものです。また、ファイルやマクロのデジタル署名に使用して、ファイルの内容の整合性や作成</w:t>
      </w:r>
      <w:r w:rsidRPr="00B12D06">
        <w:rPr>
          <w:rFonts w:eastAsia="MS PGothic"/>
          <w:sz w:val="20"/>
          <w:szCs w:val="24"/>
          <w:u w:val="none"/>
          <w:lang w:val="ja-JP"/>
        </w:rPr>
        <w:lastRenderedPageBreak/>
        <w:t>元を検証することもできます。本ソフトウェアは、インターネットを使用できる場合はそれを使用して、証明書を取得し、証明書失効リストを更新します。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ベンチマーク</w:t>
      </w:r>
      <w:r w:rsidRPr="00B12D06">
        <w:rPr>
          <w:rFonts w:eastAsia="MS PGothic"/>
          <w:bCs w:val="0"/>
          <w:sz w:val="20"/>
          <w:szCs w:val="24"/>
        </w:rPr>
        <w:t xml:space="preserve"> </w:t>
      </w:r>
      <w:r w:rsidRPr="00B12D06">
        <w:rPr>
          <w:rFonts w:eastAsia="MS PGothic"/>
          <w:bCs w:val="0"/>
          <w:sz w:val="20"/>
          <w:szCs w:val="24"/>
          <w:lang w:val="ja-JP"/>
        </w:rPr>
        <w:t xml:space="preserve">テスト　　</w:t>
      </w:r>
      <w:r w:rsidRPr="00B12D06">
        <w:rPr>
          <w:rFonts w:eastAsia="MS PGothic"/>
          <w:b w:val="0"/>
          <w:bCs w:val="0"/>
          <w:sz w:val="20"/>
          <w:szCs w:val="24"/>
          <w:lang w:val="ja-JP"/>
        </w:rPr>
        <w:t>お客様は、マイクロソフトの事前の書面による許可がない場合、本ソフトウェアのベンチマーク</w:t>
      </w:r>
      <w:r w:rsidRPr="00B12D06">
        <w:rPr>
          <w:rFonts w:eastAsia="MS PGothic"/>
          <w:b w:val="0"/>
          <w:bCs w:val="0"/>
          <w:sz w:val="20"/>
          <w:szCs w:val="24"/>
        </w:rPr>
        <w:t xml:space="preserve"> </w:t>
      </w:r>
      <w:r w:rsidRPr="00B12D06">
        <w:rPr>
          <w:rFonts w:eastAsia="MS PGothic"/>
          <w:b w:val="0"/>
          <w:bCs w:val="0"/>
          <w:sz w:val="20"/>
          <w:szCs w:val="24"/>
          <w:lang w:val="ja-JP"/>
        </w:rPr>
        <w:t>テストの結果を第三者に対して開示することはできません。</w:t>
      </w:r>
    </w:p>
    <w:p w:rsidR="00835697" w:rsidRPr="00B12D06" w:rsidRDefault="00CF6744">
      <w:pPr>
        <w:pStyle w:val="Heading1"/>
        <w:widowControl w:val="0"/>
        <w:rPr>
          <w:rFonts w:eastAsia="MS PGothic"/>
          <w:bCs w:val="0"/>
          <w:szCs w:val="24"/>
        </w:rPr>
      </w:pPr>
      <w:r>
        <w:rPr>
          <w:rFonts w:eastAsia="MS PGothic"/>
          <w:bCs w:val="0"/>
          <w:sz w:val="20"/>
          <w:szCs w:val="24"/>
        </w:rPr>
        <w:t>BING MAPS</w:t>
      </w:r>
      <w:r w:rsidR="00835697" w:rsidRPr="00B12D06">
        <w:rPr>
          <w:rFonts w:eastAsia="MS PGothic"/>
          <w:bCs w:val="0"/>
          <w:sz w:val="20"/>
          <w:szCs w:val="24"/>
          <w:lang w:val="ja-JP"/>
        </w:rPr>
        <w:t xml:space="preserve">　　</w:t>
      </w:r>
      <w:r w:rsidR="00835697" w:rsidRPr="00B12D06">
        <w:rPr>
          <w:rFonts w:eastAsia="MS PGothic"/>
          <w:b w:val="0"/>
          <w:bCs w:val="0"/>
          <w:sz w:val="20"/>
          <w:szCs w:val="24"/>
          <w:lang w:val="ja-JP"/>
        </w:rPr>
        <w:t>本ソフトウェアには</w:t>
      </w:r>
      <w:r w:rsidR="00835697" w:rsidRPr="00B12D06">
        <w:rPr>
          <w:rFonts w:eastAsia="MS PGothic"/>
          <w:b w:val="0"/>
          <w:bCs w:val="0"/>
          <w:sz w:val="20"/>
          <w:szCs w:val="24"/>
        </w:rPr>
        <w:t xml:space="preserve"> Bing Maps </w:t>
      </w:r>
      <w:r w:rsidR="00835697" w:rsidRPr="00B12D06">
        <w:rPr>
          <w:rFonts w:eastAsia="MS PGothic"/>
          <w:b w:val="0"/>
          <w:bCs w:val="0"/>
          <w:sz w:val="20"/>
          <w:szCs w:val="24"/>
          <w:lang w:val="ja-JP"/>
        </w:rPr>
        <w:t>の使用が含まれます。</w:t>
      </w:r>
      <w:r w:rsidR="00835697" w:rsidRPr="00B12D06">
        <w:rPr>
          <w:rFonts w:eastAsia="MS PGothic"/>
          <w:b w:val="0"/>
          <w:bCs w:val="0"/>
          <w:sz w:val="20"/>
          <w:szCs w:val="24"/>
          <w:lang w:val="ja-JP"/>
        </w:rPr>
        <w:t>Micr</w:t>
      </w:r>
      <w:r w:rsidR="00835697" w:rsidRPr="00B12D06">
        <w:rPr>
          <w:rFonts w:eastAsia="MS PGothic"/>
          <w:b w:val="0"/>
          <w:bCs w:val="0"/>
          <w:color w:val="000000"/>
          <w:sz w:val="20"/>
          <w:szCs w:val="24"/>
          <w:lang w:val="ja-JP"/>
        </w:rPr>
        <w:t xml:space="preserve">osoft Exchange Server 2016 </w:t>
      </w:r>
      <w:r w:rsidR="00835697" w:rsidRPr="00B12D06">
        <w:rPr>
          <w:rFonts w:eastAsia="MS PGothic"/>
          <w:b w:val="0"/>
          <w:bCs w:val="0"/>
          <w:color w:val="000000"/>
          <w:sz w:val="20"/>
          <w:szCs w:val="24"/>
          <w:lang w:val="ja-JP"/>
        </w:rPr>
        <w:t>内では、</w:t>
      </w:r>
      <w:r w:rsidR="00835697" w:rsidRPr="00B12D06">
        <w:rPr>
          <w:rFonts w:eastAsia="MS PGothic"/>
          <w:b w:val="0"/>
          <w:bCs w:val="0"/>
          <w:color w:val="000000"/>
          <w:sz w:val="20"/>
          <w:szCs w:val="24"/>
          <w:lang w:val="ja-JP"/>
        </w:rPr>
        <w:t xml:space="preserve">Bing Maps </w:t>
      </w:r>
      <w:r w:rsidR="00835697" w:rsidRPr="00B12D06">
        <w:rPr>
          <w:rFonts w:eastAsia="MS PGothic"/>
          <w:b w:val="0"/>
          <w:bCs w:val="0"/>
          <w:color w:val="000000"/>
          <w:sz w:val="20"/>
          <w:szCs w:val="24"/>
          <w:lang w:val="ja-JP"/>
        </w:rPr>
        <w:t>を介して提供されるコンテンツ</w:t>
      </w:r>
      <w:r w:rsidR="00835697" w:rsidRPr="00B12D06">
        <w:rPr>
          <w:rFonts w:eastAsia="MS PGothic"/>
          <w:b w:val="0"/>
          <w:bCs w:val="0"/>
          <w:color w:val="000000"/>
          <w:sz w:val="20"/>
          <w:szCs w:val="24"/>
          <w:lang w:val="ja-JP"/>
        </w:rPr>
        <w:t xml:space="preserve"> (Geocode </w:t>
      </w:r>
      <w:r w:rsidR="00835697" w:rsidRPr="00B12D06">
        <w:rPr>
          <w:rFonts w:eastAsia="MS PGothic"/>
          <w:b w:val="0"/>
          <w:bCs w:val="0"/>
          <w:color w:val="000000"/>
          <w:sz w:val="20"/>
          <w:szCs w:val="24"/>
          <w:lang w:val="ja-JP"/>
        </w:rPr>
        <w:t>を含む</w:t>
      </w:r>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のみを使用することができます。お客様による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の使用には、</w:t>
      </w:r>
      <w:hyperlink r:id="rId8" w:history="1">
        <w:r w:rsidR="00835697" w:rsidRPr="00B12D06">
          <w:rPr>
            <w:rStyle w:val="Hyperlink"/>
            <w:rFonts w:eastAsia="MS PGothic"/>
            <w:b w:val="0"/>
            <w:bCs w:val="0"/>
            <w:sz w:val="20"/>
            <w:szCs w:val="24"/>
            <w:bdr w:val="none" w:sz="0" w:space="0" w:color="auto" w:frame="1"/>
            <w:lang w:val="ja-JP"/>
          </w:rPr>
          <w:t>http://go.microsoft.com/?linkid=9710837</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のエンドユーザー使用条件、および</w:t>
      </w:r>
      <w:r w:rsidR="00835697" w:rsidRPr="00B12D06">
        <w:rPr>
          <w:rFonts w:eastAsia="MS PGothic"/>
          <w:b w:val="0"/>
          <w:bCs w:val="0"/>
          <w:color w:val="000000"/>
          <w:sz w:val="20"/>
          <w:szCs w:val="24"/>
          <w:lang w:val="ja-JP"/>
        </w:rPr>
        <w:t xml:space="preserve"> </w:t>
      </w:r>
      <w:hyperlink r:id="rId9" w:history="1">
        <w:r w:rsidR="00835697" w:rsidRPr="00B12D06">
          <w:rPr>
            <w:rStyle w:val="Hyperlink"/>
            <w:rFonts w:eastAsia="MS PGothic"/>
            <w:b w:val="0"/>
            <w:bCs w:val="0"/>
            <w:sz w:val="20"/>
            <w:szCs w:val="24"/>
            <w:bdr w:val="none" w:sz="0" w:space="0" w:color="auto" w:frame="1"/>
            <w:lang w:val="ja-JP"/>
          </w:rPr>
          <w:t>http://go.microsoft.com/fwlink/?LinkID=248686</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w:t>
      </w:r>
      <w:r w:rsidR="00835697" w:rsidRPr="00B12D06">
        <w:rPr>
          <w:rFonts w:eastAsia="MS PGothic"/>
          <w:b w:val="0"/>
          <w:bCs w:val="0"/>
          <w:color w:val="000000"/>
          <w:sz w:val="20"/>
          <w:szCs w:val="24"/>
          <w:lang w:val="ja-JP"/>
        </w:rPr>
        <w:t>プライバシーに関する声明</w:t>
      </w:r>
      <w:r w:rsidR="00D6281E">
        <w:rPr>
          <w:rFonts w:eastAsia="MS PGothic" w:hint="eastAsia"/>
          <w:b w:val="0"/>
          <w:bCs w:val="0"/>
          <w:color w:val="000000"/>
          <w:sz w:val="20"/>
          <w:szCs w:val="24"/>
          <w:lang w:val="ja-JP"/>
        </w:rPr>
        <w:t>が</w:t>
      </w:r>
      <w:r w:rsidR="00835697" w:rsidRPr="00B12D06">
        <w:rPr>
          <w:rFonts w:eastAsia="MS PGothic"/>
          <w:b w:val="0"/>
          <w:bCs w:val="0"/>
          <w:color w:val="000000"/>
          <w:sz w:val="20"/>
          <w:szCs w:val="24"/>
          <w:lang w:val="ja-JP"/>
        </w:rPr>
        <w:t>適用されます。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ライセンスの適用範囲　　</w:t>
      </w:r>
      <w:r w:rsidRPr="00B12D06">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本ソフトウェアの技術的な制限を回避して使用すること。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本ソフトウェアのリバース</w:t>
      </w:r>
      <w:r w:rsidRPr="00B12D06">
        <w:rPr>
          <w:rFonts w:eastAsia="MS PGothic"/>
          <w:sz w:val="20"/>
          <w:szCs w:val="24"/>
        </w:rPr>
        <w:t xml:space="preserve"> </w:t>
      </w:r>
      <w:r w:rsidRPr="00B12D06">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第三者が複製できるように本ソフトウェアを公開すること。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本ソフトウェアをレンタル、リース、または貸与すること。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本ソフトウェアを商用ソフトウェア</w:t>
      </w:r>
      <w:r w:rsidRPr="00B12D06">
        <w:rPr>
          <w:rFonts w:eastAsia="MS PGothic"/>
          <w:sz w:val="20"/>
          <w:szCs w:val="24"/>
          <w:lang w:val="ja-JP"/>
        </w:rPr>
        <w:t xml:space="preserve"> </w:t>
      </w:r>
      <w:r w:rsidRPr="00B12D06">
        <w:rPr>
          <w:rFonts w:eastAsia="MS PGothic"/>
          <w:sz w:val="20"/>
          <w:szCs w:val="24"/>
          <w:lang w:val="ja-JP"/>
        </w:rPr>
        <w:t>ホスティング</w:t>
      </w:r>
      <w:r w:rsidRPr="00B12D06">
        <w:rPr>
          <w:rFonts w:eastAsia="MS PGothic"/>
          <w:sz w:val="20"/>
          <w:szCs w:val="24"/>
          <w:lang w:val="ja-JP"/>
        </w:rPr>
        <w:t xml:space="preserve"> </w:t>
      </w:r>
      <w:r w:rsidRPr="00B12D06">
        <w:rPr>
          <w:rFonts w:eastAsia="MS PGothic"/>
          <w:sz w:val="20"/>
          <w:szCs w:val="24"/>
          <w:lang w:val="ja-JP"/>
        </w:rPr>
        <w:t>サービスで使用すること。</w:t>
      </w:r>
    </w:p>
    <w:p w:rsidR="00835697" w:rsidRPr="00B12D06" w:rsidRDefault="00835697">
      <w:pPr>
        <w:pStyle w:val="Body1"/>
        <w:widowControl w:val="0"/>
        <w:rPr>
          <w:rFonts w:eastAsia="MS PGothic"/>
          <w:sz w:val="20"/>
          <w:szCs w:val="24"/>
        </w:rPr>
      </w:pPr>
      <w:r w:rsidRPr="00B12D06">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35697" w:rsidRPr="00B12D06" w:rsidRDefault="005B2311">
      <w:pPr>
        <w:pStyle w:val="Heading1"/>
        <w:widowControl w:val="0"/>
        <w:rPr>
          <w:rFonts w:eastAsia="MS PGothic"/>
          <w:bCs w:val="0"/>
          <w:sz w:val="20"/>
          <w:szCs w:val="24"/>
        </w:rPr>
      </w:pPr>
      <w:r>
        <w:rPr>
          <w:rFonts w:eastAsia="MS PGothic"/>
          <w:bCs w:val="0"/>
          <w:sz w:val="20"/>
          <w:szCs w:val="24"/>
          <w:lang w:val="ja-JP"/>
        </w:rPr>
        <w:t>バックアップ用の複製</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電子ダウンロード　　</w:t>
      </w:r>
      <w:r w:rsidRPr="00B12D06">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B12D06">
        <w:rPr>
          <w:rFonts w:eastAsia="MS PGothic"/>
          <w:b w:val="0"/>
          <w:bCs w:val="0"/>
          <w:sz w:val="20"/>
          <w:szCs w:val="24"/>
        </w:rPr>
        <w:t xml:space="preserve"> 1 </w:t>
      </w:r>
      <w:r w:rsidRPr="00B12D06">
        <w:rPr>
          <w:rFonts w:eastAsia="MS PGothic"/>
          <w:b w:val="0"/>
          <w:bCs w:val="0"/>
          <w:sz w:val="20"/>
          <w:szCs w:val="24"/>
          <w:lang w:val="ja-JP"/>
        </w:rPr>
        <w:t>部を作成することができます。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ドキュメンテーション　　</w:t>
      </w:r>
      <w:r w:rsidRPr="00B12D06">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アップグレード　　</w:t>
      </w:r>
      <w:r w:rsidRPr="00B12D06">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ダウングレード　　</w:t>
      </w:r>
      <w:r w:rsidRPr="00B12D06">
        <w:rPr>
          <w:rFonts w:eastAsia="MS PGothic"/>
          <w:b w:val="0"/>
          <w:bCs w:val="0"/>
          <w:sz w:val="20"/>
          <w:szCs w:val="24"/>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835697" w:rsidRPr="00B12D06" w:rsidRDefault="00835697">
      <w:pPr>
        <w:pStyle w:val="Heading1"/>
        <w:widowControl w:val="0"/>
        <w:rPr>
          <w:rFonts w:eastAsia="MS PGothic"/>
          <w:bCs w:val="0"/>
          <w:sz w:val="20"/>
          <w:szCs w:val="24"/>
        </w:rPr>
      </w:pPr>
      <w:r w:rsidRPr="00B12D06">
        <w:rPr>
          <w:rFonts w:eastAsia="MS PGothic"/>
          <w:bCs w:val="0"/>
          <w:sz w:val="20"/>
          <w:szCs w:val="24"/>
          <w:lang w:val="ja-JP"/>
        </w:rPr>
        <w:t xml:space="preserve">輸出規制　　</w:t>
      </w:r>
      <w:r w:rsidRPr="00B12D06">
        <w:rPr>
          <w:rFonts w:eastAsia="MS PGothic"/>
          <w:b w:val="0"/>
          <w:bCs w:val="0"/>
          <w:sz w:val="20"/>
          <w:szCs w:val="24"/>
          <w:lang w:val="ja-JP"/>
        </w:rPr>
        <w:t>本ソフトウェアは米国</w:t>
      </w:r>
      <w:r w:rsidRPr="00B12D06">
        <w:rPr>
          <w:rFonts w:eastAsia="MS PGothic"/>
          <w:b w:val="0"/>
          <w:bCs w:val="0"/>
          <w:color w:val="000000"/>
          <w:sz w:val="20"/>
          <w:szCs w:val="24"/>
          <w:lang w:val="ja-JP"/>
        </w:rPr>
        <w:t>および日本国の輸出に関する規制の対象となります。</w:t>
      </w:r>
      <w:r w:rsidRPr="00B12D06">
        <w:rPr>
          <w:rFonts w:eastAsia="MS PGothic"/>
          <w:b w:val="0"/>
          <w:bCs w:val="0"/>
          <w:sz w:val="20"/>
          <w:szCs w:val="24"/>
          <w:lang w:val="ja-JP"/>
        </w:rPr>
        <w:t>お客様は、本ソフトウェアに適用されるすべての国内法および国際法</w:t>
      </w:r>
      <w:r w:rsidRPr="00B12D06">
        <w:rPr>
          <w:rFonts w:eastAsia="MS PGothic"/>
          <w:b w:val="0"/>
          <w:bCs w:val="0"/>
          <w:sz w:val="20"/>
          <w:szCs w:val="24"/>
          <w:lang w:val="ja-JP"/>
        </w:rPr>
        <w:t xml:space="preserve"> (</w:t>
      </w:r>
      <w:r w:rsidRPr="00B12D06">
        <w:rPr>
          <w:rFonts w:eastAsia="MS PGothic"/>
          <w:b w:val="0"/>
          <w:bCs w:val="0"/>
          <w:sz w:val="20"/>
          <w:szCs w:val="24"/>
          <w:lang w:val="ja-JP"/>
        </w:rPr>
        <w:t>輸出対象国、エンド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ユーザー、およびエンド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ユーザーによる使用に関する制限を含みます</w:t>
      </w:r>
      <w:r w:rsidRPr="00B12D06">
        <w:rPr>
          <w:rFonts w:eastAsia="MS PGothic"/>
          <w:b w:val="0"/>
          <w:bCs w:val="0"/>
          <w:sz w:val="20"/>
          <w:szCs w:val="24"/>
          <w:lang w:val="ja-JP"/>
        </w:rPr>
        <w:t xml:space="preserve">) </w:t>
      </w:r>
      <w:r w:rsidRPr="00B12D06">
        <w:rPr>
          <w:rFonts w:eastAsia="MS PGothic"/>
          <w:b w:val="0"/>
          <w:bCs w:val="0"/>
          <w:sz w:val="20"/>
          <w:szCs w:val="24"/>
          <w:lang w:val="ja-JP"/>
        </w:rPr>
        <w:t>を遵守しなければなりません。</w:t>
      </w:r>
      <w:r w:rsidRPr="00B12D06">
        <w:rPr>
          <w:rFonts w:eastAsia="MS PGothic"/>
          <w:b w:val="0"/>
          <w:bCs w:val="0"/>
          <w:szCs w:val="24"/>
          <w:lang w:val="ja-JP"/>
        </w:rPr>
        <w:t>詳細については、</w:t>
      </w:r>
      <w:hyperlink r:id="rId10" w:history="1">
        <w:r w:rsidRPr="00B12D06">
          <w:rPr>
            <w:rStyle w:val="Hyperlink"/>
            <w:rFonts w:eastAsia="MS PGothic"/>
            <w:b w:val="0"/>
            <w:bCs w:val="0"/>
            <w:snapToGrid w:val="0"/>
            <w:sz w:val="20"/>
            <w:szCs w:val="24"/>
            <w:lang w:val="ja-JP"/>
          </w:rPr>
          <w:t>www.microsoft.com/exporting</w:t>
        </w:r>
      </w:hyperlink>
      <w:r w:rsidRPr="00B12D06">
        <w:rPr>
          <w:rFonts w:eastAsia="MS PGothic"/>
          <w:b w:val="0"/>
          <w:bCs w:val="0"/>
          <w:szCs w:val="24"/>
          <w:lang w:val="ja-JP"/>
        </w:rPr>
        <w:t xml:space="preserve"> </w:t>
      </w:r>
      <w:r w:rsidRPr="00B12D06">
        <w:rPr>
          <w:rFonts w:eastAsia="MS PGothic"/>
          <w:b w:val="0"/>
          <w:bCs w:val="0"/>
          <w:szCs w:val="24"/>
          <w:lang w:val="ja-JP"/>
        </w:rPr>
        <w:t>をご参照ください。</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完全なる合意　　</w:t>
      </w:r>
      <w:r w:rsidRPr="00B12D06">
        <w:rPr>
          <w:rFonts w:eastAsia="MS PGothic"/>
          <w:b w:val="0"/>
          <w:bCs w:val="0"/>
          <w:sz w:val="20"/>
          <w:szCs w:val="24"/>
          <w:lang w:val="ja-JP"/>
        </w:rPr>
        <w:t>本契約、ならびに追加物、更新プログラム、およびインターネット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法的効力　　</w:t>
      </w:r>
      <w:r w:rsidRPr="00B12D06">
        <w:rPr>
          <w:rFonts w:eastAsia="MS PGothic"/>
          <w:b w:val="0"/>
          <w:bCs w:val="0"/>
          <w:sz w:val="20"/>
          <w:szCs w:val="24"/>
          <w:lang w:val="ja-JP"/>
        </w:rPr>
        <w:t>本</w:t>
      </w:r>
      <w:r w:rsidR="00F50BB9">
        <w:rPr>
          <w:rFonts w:eastAsia="MS PGothic" w:hint="eastAsia"/>
          <w:b w:val="0"/>
          <w:bCs w:val="0"/>
          <w:sz w:val="20"/>
          <w:szCs w:val="24"/>
          <w:lang w:val="ja-JP"/>
        </w:rPr>
        <w:t>契約</w:t>
      </w:r>
      <w:r w:rsidRPr="00B12D06">
        <w:rPr>
          <w:rFonts w:eastAsia="MS PGothic"/>
          <w:b w:val="0"/>
          <w:bCs w:val="0"/>
          <w:sz w:val="20"/>
          <w:szCs w:val="24"/>
          <w:lang w:val="ja-JP"/>
        </w:rPr>
        <w:t>は、</w:t>
      </w:r>
      <w:r w:rsidR="00F50BB9">
        <w:rPr>
          <w:rFonts w:eastAsia="MS PGothic" w:hint="eastAsia"/>
          <w:b w:val="0"/>
          <w:bCs w:val="0"/>
          <w:sz w:val="20"/>
          <w:szCs w:val="24"/>
          <w:lang w:val="ja-JP"/>
        </w:rPr>
        <w:t>特定</w:t>
      </w:r>
      <w:r w:rsidRPr="00B12D06">
        <w:rPr>
          <w:rFonts w:eastAsia="MS PGothic"/>
          <w:b w:val="0"/>
          <w:bCs w:val="0"/>
          <w:sz w:val="20"/>
          <w:szCs w:val="24"/>
          <w:lang w:val="ja-JP"/>
        </w:rPr>
        <w:t>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非フォールト</w:t>
      </w:r>
      <w:r w:rsidRPr="00B12D06">
        <w:rPr>
          <w:rFonts w:eastAsia="MS PGothic"/>
          <w:bCs w:val="0"/>
          <w:sz w:val="20"/>
          <w:szCs w:val="24"/>
        </w:rPr>
        <w:t xml:space="preserve"> </w:t>
      </w:r>
      <w:r w:rsidRPr="00B12D06">
        <w:rPr>
          <w:rFonts w:eastAsia="MS PGothic"/>
          <w:bCs w:val="0"/>
          <w:sz w:val="20"/>
          <w:szCs w:val="24"/>
          <w:lang w:val="ja-JP"/>
        </w:rPr>
        <w:t>トレラント　　本ソフトウェアはフォールト</w:t>
      </w:r>
      <w:r w:rsidRPr="00B12D06">
        <w:rPr>
          <w:rFonts w:eastAsia="MS PGothic"/>
          <w:bCs w:val="0"/>
          <w:sz w:val="20"/>
          <w:szCs w:val="24"/>
        </w:rPr>
        <w:t xml:space="preserve"> </w:t>
      </w:r>
      <w:r w:rsidRPr="00B12D06">
        <w:rPr>
          <w:rFonts w:eastAsia="MS PGothic"/>
          <w:bCs w:val="0"/>
          <w:sz w:val="20"/>
          <w:szCs w:val="24"/>
          <w:lang w:val="ja-JP"/>
        </w:rPr>
        <w:t>トレラントではありません。お客様に許諾される統合ソフトウェア</w:t>
      </w:r>
      <w:r w:rsidRPr="00B12D06">
        <w:rPr>
          <w:rFonts w:eastAsia="MS PGothic"/>
          <w:bCs w:val="0"/>
          <w:sz w:val="20"/>
          <w:szCs w:val="24"/>
          <w:lang w:val="ja-JP"/>
        </w:rPr>
        <w:t xml:space="preserve"> </w:t>
      </w:r>
      <w:r w:rsidRPr="00B12D06">
        <w:rPr>
          <w:rFonts w:eastAsia="MS PGothic"/>
          <w:bCs w:val="0"/>
          <w:sz w:val="20"/>
          <w:szCs w:val="24"/>
          <w:lang w:val="ja-JP"/>
        </w:rPr>
        <w:t>アプリケーションまたはアプリケーション</w:t>
      </w:r>
      <w:r w:rsidRPr="00B12D06">
        <w:rPr>
          <w:rFonts w:eastAsia="MS PGothic"/>
          <w:bCs w:val="0"/>
          <w:sz w:val="20"/>
          <w:szCs w:val="24"/>
          <w:lang w:val="ja-JP"/>
        </w:rPr>
        <w:t xml:space="preserve"> </w:t>
      </w:r>
      <w:r w:rsidRPr="00B12D06">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マイクロソフトの保証の不存在　　お客様は、お客様が本ソフトウェアを取得した</w:t>
      </w:r>
      <w:r w:rsidRPr="00B12D06">
        <w:rPr>
          <w:rFonts w:eastAsia="MS PGothic"/>
          <w:bCs w:val="0"/>
          <w:sz w:val="20"/>
          <w:szCs w:val="24"/>
        </w:rPr>
        <w:t xml:space="preserve"> (A) </w:t>
      </w:r>
      <w:r w:rsidRPr="00B12D06">
        <w:rPr>
          <w:rFonts w:eastAsia="MS PGothic"/>
          <w:bCs w:val="0"/>
          <w:sz w:val="20"/>
          <w:szCs w:val="24"/>
          <w:lang w:val="ja-JP"/>
        </w:rPr>
        <w:t>ソフトウェアまたは</w:t>
      </w:r>
      <w:r w:rsidRPr="00B12D06">
        <w:rPr>
          <w:rFonts w:eastAsia="MS PGothic"/>
          <w:bCs w:val="0"/>
          <w:sz w:val="20"/>
          <w:szCs w:val="24"/>
        </w:rPr>
        <w:t xml:space="preserve"> (B) </w:t>
      </w:r>
      <w:r w:rsidRPr="00B12D06">
        <w:rPr>
          <w:rFonts w:eastAsia="MS PGothic"/>
          <w:bCs w:val="0"/>
          <w:sz w:val="20"/>
          <w:szCs w:val="24"/>
          <w:lang w:val="ja-JP"/>
        </w:rPr>
        <w:t>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B12D06">
        <w:rPr>
          <w:rFonts w:eastAsia="MS PGothic"/>
          <w:bCs w:val="0"/>
          <w:sz w:val="20"/>
          <w:szCs w:val="24"/>
        </w:rPr>
        <w:t xml:space="preserve"> (</w:t>
      </w:r>
      <w:r w:rsidRPr="00B12D06">
        <w:rPr>
          <w:rFonts w:eastAsia="MS PGothic"/>
          <w:bCs w:val="0"/>
          <w:sz w:val="20"/>
          <w:szCs w:val="24"/>
          <w:lang w:val="ja-JP"/>
        </w:rPr>
        <w:t>ただし、これに限定されるものではありません</w:t>
      </w:r>
      <w:r w:rsidRPr="00B12D06">
        <w:rPr>
          <w:rFonts w:eastAsia="MS PGothic"/>
          <w:bCs w:val="0"/>
          <w:sz w:val="20"/>
          <w:szCs w:val="24"/>
        </w:rPr>
        <w:t>)</w:t>
      </w:r>
      <w:r w:rsidRPr="00B12D06">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B12D06">
        <w:rPr>
          <w:rFonts w:eastAsia="MS PGothic"/>
          <w:bCs w:val="0"/>
          <w:sz w:val="20"/>
          <w:szCs w:val="24"/>
          <w:lang w:val="ja-JP"/>
        </w:rPr>
        <w:t xml:space="preserve">250 </w:t>
      </w:r>
      <w:r w:rsidRPr="00B12D06">
        <w:rPr>
          <w:rFonts w:eastAsia="MS PGothic"/>
          <w:bCs w:val="0"/>
          <w:sz w:val="20"/>
          <w:szCs w:val="24"/>
          <w:lang w:val="ja-JP"/>
        </w:rPr>
        <w:t>米ドル</w:t>
      </w:r>
      <w:r w:rsidRPr="00B12D06">
        <w:rPr>
          <w:rFonts w:eastAsia="MS PGothic"/>
          <w:bCs w:val="0"/>
          <w:sz w:val="20"/>
          <w:szCs w:val="24"/>
          <w:lang w:val="ja-JP"/>
        </w:rPr>
        <w:t xml:space="preserve"> (US$250.00) </w:t>
      </w:r>
      <w:r w:rsidRPr="00B12D06">
        <w:rPr>
          <w:rFonts w:eastAsia="MS PGothic"/>
          <w:bCs w:val="0"/>
          <w:sz w:val="20"/>
          <w:szCs w:val="24"/>
          <w:lang w:val="ja-JP"/>
        </w:rPr>
        <w:t>を超える金額について、一切責任を負いません。</w:t>
      </w:r>
    </w:p>
    <w:p w:rsidR="00835697" w:rsidRPr="00B12D06" w:rsidRDefault="00835697">
      <w:pPr>
        <w:rPr>
          <w:rFonts w:eastAsia="MS PGothic"/>
          <w:szCs w:val="24"/>
        </w:rPr>
      </w:pPr>
      <w:r w:rsidRPr="00B12D06">
        <w:rPr>
          <w:rFonts w:eastAsia="MS PGothic"/>
          <w:szCs w:val="24"/>
        </w:rPr>
        <w:t xml:space="preserve">Microsoft </w:t>
      </w:r>
      <w:r w:rsidRPr="00B12D06">
        <w:rPr>
          <w:rFonts w:eastAsia="MS PGothic"/>
          <w:szCs w:val="24"/>
          <w:lang w:val="ja-JP"/>
        </w:rPr>
        <w:t>は、米国</w:t>
      </w:r>
      <w:r w:rsidRPr="00B12D06">
        <w:rPr>
          <w:rFonts w:eastAsia="MS PGothic"/>
          <w:szCs w:val="24"/>
        </w:rPr>
        <w:t xml:space="preserve"> Microsoft Corporation </w:t>
      </w:r>
      <w:r w:rsidRPr="00B12D06">
        <w:rPr>
          <w:rFonts w:eastAsia="MS PGothic"/>
          <w:szCs w:val="24"/>
          <w:lang w:val="ja-JP"/>
        </w:rPr>
        <w:t>の米国およびその他の国における登録商標です。</w:t>
      </w:r>
    </w:p>
    <w:sectPr w:rsidR="00835697" w:rsidRPr="00B12D06">
      <w:headerReference w:type="even" r:id="rId11"/>
      <w:headerReference w:type="first" r:id="rId12"/>
      <w:pgSz w:w="11907" w:h="16840" w:code="9"/>
      <w:pgMar w:top="1151"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9CF" w:rsidRPr="00835697" w:rsidRDefault="007009CF">
      <w:pPr>
        <w:rPr>
          <w:rFonts w:cs="Times New Roman"/>
          <w:szCs w:val="24"/>
        </w:rPr>
      </w:pPr>
      <w:r w:rsidRPr="00835697">
        <w:rPr>
          <w:rFonts w:cs="Times New Roman"/>
          <w:szCs w:val="24"/>
        </w:rPr>
        <w:separator/>
      </w:r>
    </w:p>
  </w:endnote>
  <w:endnote w:type="continuationSeparator" w:id="0">
    <w:p w:rsidR="007009CF" w:rsidRPr="00835697" w:rsidRDefault="007009CF">
      <w:pPr>
        <w:rPr>
          <w:rFonts w:cs="Times New Roman"/>
          <w:szCs w:val="24"/>
        </w:rPr>
      </w:pPr>
      <w:r w:rsidRPr="00835697">
        <w:rPr>
          <w:rFonts w:cs="Times New Roman"/>
          <w:szCs w:val="24"/>
        </w:rPr>
        <w:continuationSeparator/>
      </w:r>
    </w:p>
  </w:endnote>
  <w:endnote w:type="continuationNotice" w:id="1">
    <w:p w:rsidR="007009CF" w:rsidRPr="00835697" w:rsidRDefault="007009CF">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9CF" w:rsidRPr="00835697" w:rsidRDefault="007009CF">
      <w:pPr>
        <w:rPr>
          <w:rFonts w:cs="Times New Roman"/>
          <w:szCs w:val="24"/>
        </w:rPr>
      </w:pPr>
      <w:r w:rsidRPr="00835697">
        <w:rPr>
          <w:rFonts w:cs="Times New Roman"/>
          <w:szCs w:val="24"/>
        </w:rPr>
        <w:separator/>
      </w:r>
    </w:p>
  </w:footnote>
  <w:footnote w:type="continuationSeparator" w:id="0">
    <w:p w:rsidR="007009CF" w:rsidRPr="00835697" w:rsidRDefault="007009CF">
      <w:pPr>
        <w:rPr>
          <w:rFonts w:cs="Times New Roman"/>
          <w:szCs w:val="24"/>
        </w:rPr>
      </w:pPr>
      <w:r w:rsidRPr="00835697">
        <w:rPr>
          <w:rFonts w:cs="Times New Roman"/>
          <w:szCs w:val="24"/>
        </w:rPr>
        <w:continuationSeparator/>
      </w:r>
    </w:p>
  </w:footnote>
  <w:footnote w:type="continuationNotice" w:id="1">
    <w:p w:rsidR="007009CF" w:rsidRPr="00835697" w:rsidRDefault="007009CF">
      <w:pPr>
        <w:spacing w:before="0" w:after="0"/>
        <w:rPr>
          <w:rFonts w:cs="Times New Roman"/>
          <w:szCs w:val="24"/>
        </w:rPr>
      </w:pPr>
    </w:p>
  </w:footnote>
  <w:footnote w:id="2">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w:t>
      </w:r>
      <w:r w:rsidRPr="00544809">
        <w:rPr>
          <w:rFonts w:eastAsia="MS PGothic" w:cs="Tahoma"/>
          <w:bCs w:val="0"/>
          <w:szCs w:val="24"/>
          <w:lang w:val="ja-JP"/>
        </w:rPr>
        <w:t>Enterprise Edition</w:t>
      </w:r>
      <w:r w:rsidRPr="00544809">
        <w:rPr>
          <w:rFonts w:eastAsia="MS PGothic" w:cs="Tahoma"/>
          <w:bCs w:val="0"/>
          <w:szCs w:val="24"/>
          <w:lang w:val="ja-JP"/>
        </w:rPr>
        <w:t>」、「</w:t>
      </w:r>
      <w:r w:rsidRPr="00544809">
        <w:rPr>
          <w:rFonts w:eastAsia="MS PGothic" w:cs="Tahoma"/>
          <w:bCs w:val="0"/>
          <w:szCs w:val="24"/>
          <w:lang w:val="ja-JP"/>
        </w:rPr>
        <w:t>Standard Edition</w:t>
      </w:r>
      <w:r w:rsidRPr="00544809">
        <w:rPr>
          <w:rFonts w:eastAsia="MS PGothic" w:cs="Tahoma"/>
          <w:bCs w:val="0"/>
          <w:szCs w:val="24"/>
          <w:lang w:val="ja-JP"/>
        </w:rPr>
        <w:t>」、または「</w:t>
      </w:r>
      <w:r w:rsidRPr="00544809">
        <w:rPr>
          <w:rFonts w:eastAsia="MS PGothic" w:cs="Tahoma"/>
          <w:bCs w:val="0"/>
          <w:szCs w:val="24"/>
          <w:lang w:val="ja-JP"/>
        </w:rPr>
        <w:t>Hybrid Edition</w:t>
      </w:r>
      <w:r w:rsidRPr="00544809">
        <w:rPr>
          <w:rFonts w:eastAsia="MS PGothic" w:cs="Tahoma"/>
          <w:bCs w:val="0"/>
          <w:szCs w:val="24"/>
          <w:lang w:val="ja-JP"/>
        </w:rPr>
        <w:t>」の別を含め、正式の名称を明記してください。たとえば、ライセンスを取得したソフトウェアが</w:t>
      </w:r>
      <w:r w:rsidRPr="00544809">
        <w:rPr>
          <w:rFonts w:eastAsia="MS PGothic" w:cs="Tahoma"/>
          <w:bCs w:val="0"/>
          <w:szCs w:val="24"/>
          <w:lang w:val="ja-JP"/>
        </w:rPr>
        <w:t xml:space="preserve"> Microsoft Exchange Server 2016 Enterprise Edition </w:t>
      </w:r>
      <w:r w:rsidRPr="00544809">
        <w:rPr>
          <w:rFonts w:eastAsia="MS PGothic" w:cs="Tahoma"/>
          <w:bCs w:val="0"/>
          <w:szCs w:val="24"/>
          <w:lang w:val="ja-JP"/>
        </w:rPr>
        <w:t>である場合は、「</w:t>
      </w:r>
      <w:r w:rsidRPr="00544809">
        <w:rPr>
          <w:rFonts w:eastAsia="MS PGothic" w:cs="Tahoma"/>
          <w:bCs w:val="0"/>
          <w:szCs w:val="24"/>
          <w:lang w:val="ja-JP"/>
        </w:rPr>
        <w:t>Microsoft</w:t>
      </w:r>
      <w:r w:rsidRPr="00544809">
        <w:rPr>
          <w:rFonts w:eastAsia="MS PGothic" w:cs="Tahoma"/>
          <w:bCs w:val="0"/>
          <w:szCs w:val="24"/>
          <w:vertAlign w:val="superscript"/>
          <w:lang w:val="ja-JP"/>
        </w:rPr>
        <w:t>®</w:t>
      </w:r>
      <w:r w:rsidRPr="00544809">
        <w:rPr>
          <w:rFonts w:eastAsia="MS PGothic" w:cs="Tahoma"/>
          <w:bCs w:val="0"/>
          <w:szCs w:val="24"/>
          <w:lang w:val="ja-JP"/>
        </w:rPr>
        <w:t xml:space="preserve"> Exchange Server 2016 Enterprise Edition</w:t>
      </w:r>
      <w:r w:rsidRPr="00544809">
        <w:rPr>
          <w:rFonts w:eastAsia="MS PGothic" w:cs="Tahoma"/>
          <w:bCs w:val="0"/>
          <w:szCs w:val="24"/>
          <w:lang w:val="ja-JP"/>
        </w:rPr>
        <w:t>」という名称になります。</w:t>
      </w:r>
    </w:p>
  </w:footnote>
  <w:footnote w:id="3">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本契約の下でエンド</w:t>
      </w:r>
      <w:r w:rsidRPr="00544809">
        <w:rPr>
          <w:rFonts w:eastAsia="MS PGothic" w:cs="Tahoma"/>
          <w:bCs w:val="0"/>
          <w:szCs w:val="24"/>
          <w:lang w:val="ja-JP"/>
        </w:rPr>
        <w:t xml:space="preserve"> </w:t>
      </w:r>
      <w:r w:rsidRPr="00544809">
        <w:rPr>
          <w:rFonts w:eastAsia="MS PGothic" w:cs="Tahoma"/>
          <w:bCs w:val="0"/>
          <w:szCs w:val="24"/>
          <w:lang w:val="ja-JP"/>
        </w:rPr>
        <w:t>ユーザーにライセンスを許諾しているサーバー</w:t>
      </w:r>
      <w:r w:rsidRPr="00544809">
        <w:rPr>
          <w:rFonts w:eastAsia="MS PGothic" w:cs="Tahoma"/>
          <w:bCs w:val="0"/>
          <w:szCs w:val="24"/>
          <w:lang w:val="ja-JP"/>
        </w:rPr>
        <w:t xml:space="preserve"> </w:t>
      </w:r>
      <w:r w:rsidRPr="00544809">
        <w:rPr>
          <w:rFonts w:eastAsia="MS PGothic" w:cs="Tahoma"/>
          <w:bCs w:val="0"/>
          <w:szCs w:val="24"/>
          <w:lang w:val="ja-JP"/>
        </w:rPr>
        <w:t>ライセンスの合計数を明記してください。</w:t>
      </w:r>
    </w:p>
  </w:footnote>
  <w:footnote w:id="4">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ソフトウェアのインスタンスに直接または間接的にアクセスする可能性のあるユーザー</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 w:id="5">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ソフトウェアのインスタンスに直接または間接的にアクセスする可能性のあるデバイス</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697" w:rsidRPr="00835697" w:rsidRDefault="00835697">
    <w:pPr>
      <w:pStyle w:val="Header"/>
      <w:rPr>
        <w:rFonts w:cs="Times New Roman"/>
        <w:szCs w:val="24"/>
      </w:rPr>
    </w:pPr>
  </w:p>
  <w:p w:rsidR="00835697" w:rsidRPr="00835697" w:rsidRDefault="00B21189">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697" w:rsidRPr="00835697" w:rsidRDefault="00835697">
    <w:pPr>
      <w:pStyle w:val="Header"/>
      <w:rPr>
        <w:rFonts w:cs="Times New Roman"/>
        <w:szCs w:val="24"/>
      </w:rPr>
    </w:pPr>
  </w:p>
  <w:p w:rsidR="00835697" w:rsidRPr="00835697" w:rsidRDefault="00B21189">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rsidR="00835697" w:rsidRPr="00835697" w:rsidRDefault="00835697">
                <w:pPr>
                  <w:pStyle w:val="NormalWeb"/>
                  <w:spacing w:before="0" w:beforeAutospacing="0" w:after="0" w:afterAutospacing="0"/>
                  <w:jc w:val="center"/>
                </w:pPr>
                <w:r w:rsidRPr="00835697">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nFcj9q5INxFaxiraf6cyu53/BUg=" w:salt="5hTP2mpj1EHMXbhZl/uOY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908DC"/>
    <w:rsid w:val="000D453A"/>
    <w:rsid w:val="00100AC3"/>
    <w:rsid w:val="001113A6"/>
    <w:rsid w:val="001162C1"/>
    <w:rsid w:val="00184C8D"/>
    <w:rsid w:val="0019702C"/>
    <w:rsid w:val="001C07E1"/>
    <w:rsid w:val="00213A64"/>
    <w:rsid w:val="0022345D"/>
    <w:rsid w:val="002319A1"/>
    <w:rsid w:val="00254BEF"/>
    <w:rsid w:val="002653E5"/>
    <w:rsid w:val="00284355"/>
    <w:rsid w:val="002A4DC7"/>
    <w:rsid w:val="002B47A7"/>
    <w:rsid w:val="002F63D8"/>
    <w:rsid w:val="00311BA5"/>
    <w:rsid w:val="00321625"/>
    <w:rsid w:val="00396888"/>
    <w:rsid w:val="003F4392"/>
    <w:rsid w:val="00432F72"/>
    <w:rsid w:val="004641D6"/>
    <w:rsid w:val="004D5720"/>
    <w:rsid w:val="004E48F3"/>
    <w:rsid w:val="00526C51"/>
    <w:rsid w:val="00544809"/>
    <w:rsid w:val="005B2311"/>
    <w:rsid w:val="005C51DA"/>
    <w:rsid w:val="0064345C"/>
    <w:rsid w:val="00662441"/>
    <w:rsid w:val="006B5283"/>
    <w:rsid w:val="006C0CF8"/>
    <w:rsid w:val="007009CF"/>
    <w:rsid w:val="00701BFF"/>
    <w:rsid w:val="0071570E"/>
    <w:rsid w:val="00717F23"/>
    <w:rsid w:val="007A526B"/>
    <w:rsid w:val="007E2163"/>
    <w:rsid w:val="007F6DB3"/>
    <w:rsid w:val="008044D8"/>
    <w:rsid w:val="008276A5"/>
    <w:rsid w:val="0083357A"/>
    <w:rsid w:val="00835697"/>
    <w:rsid w:val="008712AB"/>
    <w:rsid w:val="00884F06"/>
    <w:rsid w:val="008C6A3A"/>
    <w:rsid w:val="008E4C7F"/>
    <w:rsid w:val="0090236C"/>
    <w:rsid w:val="009045D4"/>
    <w:rsid w:val="00A0689C"/>
    <w:rsid w:val="00A1020D"/>
    <w:rsid w:val="00A70E49"/>
    <w:rsid w:val="00A73DBA"/>
    <w:rsid w:val="00A956FF"/>
    <w:rsid w:val="00A968D1"/>
    <w:rsid w:val="00AB2B97"/>
    <w:rsid w:val="00AD3A92"/>
    <w:rsid w:val="00AF3791"/>
    <w:rsid w:val="00B02742"/>
    <w:rsid w:val="00B12D06"/>
    <w:rsid w:val="00B21189"/>
    <w:rsid w:val="00B3583D"/>
    <w:rsid w:val="00B45344"/>
    <w:rsid w:val="00BA11A2"/>
    <w:rsid w:val="00BF4D83"/>
    <w:rsid w:val="00C85983"/>
    <w:rsid w:val="00C9386B"/>
    <w:rsid w:val="00C96F94"/>
    <w:rsid w:val="00CD7469"/>
    <w:rsid w:val="00CF6744"/>
    <w:rsid w:val="00D05BBD"/>
    <w:rsid w:val="00D232A6"/>
    <w:rsid w:val="00D6281E"/>
    <w:rsid w:val="00DB7D52"/>
    <w:rsid w:val="00DF7EF2"/>
    <w:rsid w:val="00E11BE4"/>
    <w:rsid w:val="00E465B5"/>
    <w:rsid w:val="00E758D4"/>
    <w:rsid w:val="00E941D0"/>
    <w:rsid w:val="00EA736B"/>
    <w:rsid w:val="00EB30ED"/>
    <w:rsid w:val="00EB3BD9"/>
    <w:rsid w:val="00ED5BFF"/>
    <w:rsid w:val="00EE24DF"/>
    <w:rsid w:val="00F23A82"/>
    <w:rsid w:val="00F2603C"/>
    <w:rsid w:val="00F50BB9"/>
    <w:rsid w:val="00F760D3"/>
    <w:rsid w:val="00F9064D"/>
    <w:rsid w:val="00FA09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CommentReference"/>
    <w:uiPriority w:val="99"/>
    <w:qFormat/>
    <w:pPr>
      <w:numPr>
        <w:ilvl w:val="7"/>
        <w:numId w:val="13"/>
      </w:numPr>
      <w:outlineLvl w:val="7"/>
    </w:pPr>
  </w:style>
  <w:style w:type="paragraph" w:styleId="Heading9">
    <w:name w:val="heading 9"/>
    <w:basedOn w:val="Normal"/>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ink w:val="Bullet3"/>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FootnoteTextChar">
    <w:name w:val="Footnote Text Char"/>
    <w:link w:val="FootnoteText"/>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8">
    <w:name w:val="見出し 8 (文字)"/>
    <w:uiPriority w:val="99"/>
    <w:locked/>
    <w:rPr>
      <w:rFonts w:ascii="Tahoma" w:hAnsi="Tahoma"/>
      <w:sz w:val="19"/>
    </w:rPr>
  </w:style>
  <w:style w:type="character" w:customStyle="1" w:styleId="9">
    <w:name w:val="見出し 9 (文字)"/>
    <w:uiPriority w:val="99"/>
    <w:locked/>
    <w:rPr>
      <w:rFonts w:ascii="Trebuchet MS" w:hAnsi="Trebuchet MS"/>
      <w:sz w:val="18"/>
      <w:lang w:val="en-US"/>
    </w:rPr>
  </w:style>
  <w:style w:type="character" w:customStyle="1" w:styleId="2">
    <w:name w:val="本文 (文字)2"/>
    <w:uiPriority w:val="99"/>
    <w:locked/>
    <w:rPr>
      <w:rFonts w:ascii="Tahoma" w:hAnsi="Tahoma"/>
      <w:sz w:val="19"/>
    </w:rPr>
  </w:style>
  <w:style w:type="paragraph" w:styleId="BalloonText">
    <w:name w:val="Balloon Text"/>
    <w:aliases w:val="吹き出し (文字)1"/>
    <w:basedOn w:val="Normal"/>
    <w:uiPriority w:val="99"/>
    <w:semiHidden/>
    <w:rPr>
      <w:sz w:val="16"/>
      <w:szCs w:val="16"/>
    </w:rPr>
  </w:style>
  <w:style w:type="character" w:customStyle="1" w:styleId="a">
    <w:name w:val="吹き出し (文字)"/>
    <w:aliases w:val="吹き出し (文字)1 (文字)"/>
    <w:link w:val="Body0Bold"/>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81">
    <w:name w:val="見出し 8 (文字)1"/>
    <w:uiPriority w:val="99"/>
    <w:locked/>
    <w:rPr>
      <w:rFonts w:ascii="Tahoma" w:eastAsia="MS Mincho" w:hAnsi="Tahoma"/>
      <w:sz w:val="19"/>
      <w:lang w:val="en-US"/>
    </w:rPr>
  </w:style>
  <w:style w:type="paragraph" w:customStyle="1" w:styleId="Body1">
    <w:name w:val="Body 1"/>
    <w:basedOn w:val="Normal"/>
    <w:link w:val="20"/>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1"/>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aliases w:val="吹き出し (文字)2,吹き出し (文字)1 (文字)1"/>
    <w:uiPriority w:val="99"/>
    <w:locked/>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a0">
    <w:name w:val="脚注文字列 (文字)"/>
    <w:uiPriority w:val="99"/>
    <w:semiHidden/>
    <w:rPr>
      <w:rFonts w:ascii="Tahoma" w:hAnsi="Tahoma" w:cs="Tahoma"/>
      <w:sz w:val="19"/>
      <w:szCs w:val="19"/>
    </w:rPr>
  </w:style>
  <w:style w:type="character" w:customStyle="1" w:styleId="20">
    <w:name w:val="脚注文字列 (文字)2"/>
    <w:link w:val="Body1"/>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a1">
    <w:name w:val="コメント文字列 (文字)"/>
    <w:uiPriority w:val="99"/>
    <w:semiHidden/>
    <w:locked/>
    <w:rPr>
      <w:rFonts w:ascii="Tahoma" w:hAnsi="Tahoma"/>
      <w:sz w:val="20"/>
    </w:rPr>
  </w:style>
  <w:style w:type="character" w:styleId="CommentReference">
    <w:name w:val="annotation reference"/>
    <w:aliases w:val="Heading 8 Char"/>
    <w:link w:val="Heading8"/>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a"/>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uiPriority w:val="99"/>
    <w:pPr>
      <w:tabs>
        <w:tab w:val="center" w:pos="4320"/>
        <w:tab w:val="right" w:pos="8640"/>
      </w:tabs>
    </w:pPr>
  </w:style>
  <w:style w:type="character" w:customStyle="1" w:styleId="a2">
    <w:name w:val="フッター (文字)"/>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locked/>
    <w:rPr>
      <w:rFonts w:ascii="Tahoma" w:hAnsi="Tahoma"/>
      <w:sz w:val="19"/>
    </w:rPr>
  </w:style>
  <w:style w:type="character" w:customStyle="1" w:styleId="Body1Char1">
    <w:name w:val="Body 1 Char1"/>
    <w:uiPriority w:val="99"/>
    <w:locked/>
    <w:rPr>
      <w:rFonts w:ascii="Tahoma" w:hAnsi="Tahoma"/>
      <w:sz w:val="19"/>
    </w:rPr>
  </w:style>
  <w:style w:type="character" w:customStyle="1" w:styleId="Body1Char">
    <w:name w:val="Body 1 Char"/>
    <w:uiPriority w:val="99"/>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10">
    <w:name w:val="脚注文字列 (文字)1"/>
    <w:uiPriority w:val="99"/>
    <w:locked/>
    <w:rPr>
      <w:rFonts w:ascii="Trebuchet MS" w:hAnsi="Trebuchet MS"/>
      <w:color w:val="0000FF"/>
      <w:lang w:val="fr-FR"/>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semiHidden/>
    <w:rPr>
      <w:rFonts w:ascii="Tahoma" w:hAnsi="Tahoma"/>
      <w:snapToGrid w:val="0"/>
      <w:sz w:val="19"/>
    </w:rPr>
  </w:style>
  <w:style w:type="character" w:customStyle="1" w:styleId="11">
    <w:name w:val="本文 (文字)1"/>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sz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customStyle="1" w:styleId="LicenseNumberCharChar">
    <w:name w:val="License Number Char Char"/>
    <w:uiPriority w:val="99"/>
    <w:locked/>
    <w:rPr>
      <w:rFonts w:ascii="Tahoma" w:eastAsia="SimSun" w:hAnsi="Tahoma"/>
      <w:b/>
      <w:sz w:val="28"/>
    </w:rPr>
  </w:style>
  <w:style w:type="paragraph" w:customStyle="1" w:styleId="LicenseNumberChar">
    <w:name w:val="License Number Char"/>
    <w:basedOn w:val="Normal"/>
    <w:uiPriority w:val="99"/>
    <w:pPr>
      <w:spacing w:before="0" w:after="0"/>
    </w:pPr>
    <w:rPr>
      <w:rFonts w:eastAsia="SimSun"/>
      <w:b/>
      <w:bCs/>
      <w:sz w:val="28"/>
      <w:szCs w:val="28"/>
    </w:rPr>
  </w:style>
  <w:style w:type="paragraph" w:customStyle="1" w:styleId="LicenseNumSuper">
    <w:name w:val="License Num Super"/>
    <w:basedOn w:val="Normal"/>
    <w:uiPriority w:val="99"/>
    <w:pPr>
      <w:spacing w:after="0"/>
    </w:pPr>
    <w:rPr>
      <w:rFonts w:eastAsia="SimSun"/>
      <w:sz w:val="18"/>
      <w:szCs w:val="18"/>
    </w:rPr>
  </w:style>
  <w:style w:type="character" w:customStyle="1" w:styleId="LicenseNumSuperChar">
    <w:name w:val="License Num Super Char"/>
    <w:uiPriority w:val="99"/>
    <w:locked/>
    <w:rPr>
      <w:rFonts w:ascii="Tahoma" w:eastAsia="SimSun" w:hAnsi="Tahoma"/>
      <w:sz w:val="18"/>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pPr>
    <w:rPr>
      <w:rFonts w:eastAsia="SimSun" w:cs="Times New Roman"/>
      <w:b/>
      <w:bCs/>
      <w:sz w:val="28"/>
      <w:szCs w:val="28"/>
    </w:rPr>
  </w:style>
  <w:style w:type="paragraph" w:styleId="Revision">
    <w:name w:val="Revision"/>
    <w:hidden/>
    <w:uiPriority w:val="99"/>
    <w:semiHidden/>
    <w:rPr>
      <w:rFonts w:ascii="Tahoma" w:hAnsi="Tahoma" w:cs="Tahoma"/>
      <w:sz w:val="19"/>
      <w:szCs w:val="19"/>
      <w:lang w:eastAsia="ja-JP"/>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090656">
      <w:marLeft w:val="0"/>
      <w:marRight w:val="0"/>
      <w:marTop w:val="0"/>
      <w:marBottom w:val="0"/>
      <w:divBdr>
        <w:top w:val="none" w:sz="0" w:space="0" w:color="auto"/>
        <w:left w:val="none" w:sz="0" w:space="0" w:color="auto"/>
        <w:bottom w:val="none" w:sz="0" w:space="0" w:color="auto"/>
        <w:right w:val="none" w:sz="0" w:space="0" w:color="auto"/>
      </w:divBdr>
    </w:div>
    <w:div w:id="665090657">
      <w:marLeft w:val="0"/>
      <w:marRight w:val="0"/>
      <w:marTop w:val="0"/>
      <w:marBottom w:val="0"/>
      <w:divBdr>
        <w:top w:val="none" w:sz="0" w:space="0" w:color="auto"/>
        <w:left w:val="none" w:sz="0" w:space="0" w:color="auto"/>
        <w:bottom w:val="none" w:sz="0" w:space="0" w:color="auto"/>
        <w:right w:val="none" w:sz="0" w:space="0" w:color="auto"/>
      </w:divBdr>
    </w:div>
    <w:div w:id="665090658">
      <w:marLeft w:val="0"/>
      <w:marRight w:val="0"/>
      <w:marTop w:val="0"/>
      <w:marBottom w:val="0"/>
      <w:divBdr>
        <w:top w:val="none" w:sz="0" w:space="0" w:color="auto"/>
        <w:left w:val="none" w:sz="0" w:space="0" w:color="auto"/>
        <w:bottom w:val="none" w:sz="0" w:space="0" w:color="auto"/>
        <w:right w:val="none" w:sz="0" w:space="0" w:color="auto"/>
      </w:divBdr>
    </w:div>
    <w:div w:id="665090659">
      <w:marLeft w:val="0"/>
      <w:marRight w:val="0"/>
      <w:marTop w:val="0"/>
      <w:marBottom w:val="0"/>
      <w:divBdr>
        <w:top w:val="none" w:sz="0" w:space="0" w:color="auto"/>
        <w:left w:val="none" w:sz="0" w:space="0" w:color="auto"/>
        <w:bottom w:val="none" w:sz="0" w:space="0" w:color="auto"/>
        <w:right w:val="none" w:sz="0" w:space="0" w:color="auto"/>
      </w:divBdr>
    </w:div>
    <w:div w:id="665090660">
      <w:marLeft w:val="0"/>
      <w:marRight w:val="0"/>
      <w:marTop w:val="0"/>
      <w:marBottom w:val="0"/>
      <w:divBdr>
        <w:top w:val="none" w:sz="0" w:space="0" w:color="auto"/>
        <w:left w:val="none" w:sz="0" w:space="0" w:color="auto"/>
        <w:bottom w:val="none" w:sz="0" w:space="0" w:color="auto"/>
        <w:right w:val="none" w:sz="0" w:space="0" w:color="auto"/>
      </w:divBdr>
    </w:div>
    <w:div w:id="665090661">
      <w:marLeft w:val="0"/>
      <w:marRight w:val="0"/>
      <w:marTop w:val="0"/>
      <w:marBottom w:val="0"/>
      <w:divBdr>
        <w:top w:val="none" w:sz="0" w:space="0" w:color="auto"/>
        <w:left w:val="none" w:sz="0" w:space="0" w:color="auto"/>
        <w:bottom w:val="none" w:sz="0" w:space="0" w:color="auto"/>
        <w:right w:val="none" w:sz="0" w:space="0" w:color="auto"/>
      </w:divBdr>
    </w:div>
    <w:div w:id="665090662">
      <w:marLeft w:val="0"/>
      <w:marRight w:val="0"/>
      <w:marTop w:val="0"/>
      <w:marBottom w:val="0"/>
      <w:divBdr>
        <w:top w:val="none" w:sz="0" w:space="0" w:color="auto"/>
        <w:left w:val="none" w:sz="0" w:space="0" w:color="auto"/>
        <w:bottom w:val="none" w:sz="0" w:space="0" w:color="auto"/>
        <w:right w:val="none" w:sz="0" w:space="0" w:color="auto"/>
      </w:divBdr>
    </w:div>
    <w:div w:id="665090663">
      <w:marLeft w:val="0"/>
      <w:marRight w:val="0"/>
      <w:marTop w:val="0"/>
      <w:marBottom w:val="0"/>
      <w:divBdr>
        <w:top w:val="none" w:sz="0" w:space="0" w:color="auto"/>
        <w:left w:val="none" w:sz="0" w:space="0" w:color="auto"/>
        <w:bottom w:val="none" w:sz="0" w:space="0" w:color="auto"/>
        <w:right w:val="none" w:sz="0" w:space="0" w:color="auto"/>
      </w:divBdr>
    </w:div>
    <w:div w:id="66509066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echnet.microsoft.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file:///C:\E\MS_Redmond\ISV\201512\clean\www.microsoft.com\exporting" TargetMode="External"/><Relationship Id="rId4" Type="http://schemas.openxmlformats.org/officeDocument/2006/relationships/webSettings" Target="webSettings.xml"/><Relationship Id="rId9" Type="http://schemas.openxmlformats.org/officeDocument/2006/relationships/hyperlink" Target="http://go.microsoft.com/fwlink/?LinkID=248686"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1772</Words>
  <Characters>10106</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11855</CharactersWithSpaces>
  <SharedDoc>false</SharedDoc>
  <HLinks>
    <vt:vector size="24" baseType="variant">
      <vt:variant>
        <vt:i4>3407994</vt:i4>
      </vt:variant>
      <vt:variant>
        <vt:i4>21</vt:i4>
      </vt:variant>
      <vt:variant>
        <vt:i4>0</vt:i4>
      </vt:variant>
      <vt:variant>
        <vt:i4>5</vt:i4>
      </vt:variant>
      <vt:variant>
        <vt:lpwstr>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2015-11-02T20:47:00Z</dcterms:created>
  <dcterms:modified xsi:type="dcterms:W3CDTF">2016-06-20T08:03:00Z</dcterms:modified>
</cp:coreProperties>
</file>